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33E" w:rsidRPr="00C0235C" w:rsidRDefault="00F6033E" w:rsidP="00F6033E">
      <w:pPr>
        <w:pStyle w:val="a5"/>
        <w:rPr>
          <w:caps/>
          <w:sz w:val="28"/>
        </w:rPr>
      </w:pPr>
      <w:r w:rsidRPr="00C0235C">
        <w:rPr>
          <w:caps/>
        </w:rPr>
        <w:t>территориальная Избирательная комиссия</w:t>
      </w:r>
      <w:r w:rsidRPr="00C0235C">
        <w:rPr>
          <w:caps/>
        </w:rPr>
        <w:br/>
        <w:t>Колышлейского района</w:t>
      </w:r>
    </w:p>
    <w:tbl>
      <w:tblPr>
        <w:tblW w:w="9498" w:type="dxa"/>
        <w:tblInd w:w="-34" w:type="dxa"/>
        <w:tblLayout w:type="fixed"/>
        <w:tblLook w:val="0000"/>
      </w:tblPr>
      <w:tblGrid>
        <w:gridCol w:w="3628"/>
        <w:gridCol w:w="3460"/>
        <w:gridCol w:w="453"/>
        <w:gridCol w:w="1957"/>
      </w:tblGrid>
      <w:tr w:rsidR="00F6033E" w:rsidTr="000B2684">
        <w:trPr>
          <w:cantSplit/>
          <w:trHeight w:val="516"/>
        </w:trPr>
        <w:tc>
          <w:tcPr>
            <w:tcW w:w="9498" w:type="dxa"/>
            <w:gridSpan w:val="4"/>
            <w:vAlign w:val="center"/>
          </w:tcPr>
          <w:p w:rsidR="00F6033E" w:rsidRDefault="00F6033E" w:rsidP="000B2684">
            <w:pPr>
              <w:widowControl w:val="0"/>
              <w:jc w:val="center"/>
              <w:rPr>
                <w:b/>
                <w:caps/>
                <w:spacing w:val="100"/>
                <w:sz w:val="32"/>
              </w:rPr>
            </w:pPr>
            <w:r>
              <w:rPr>
                <w:b/>
                <w:caps/>
                <w:spacing w:val="100"/>
                <w:sz w:val="32"/>
              </w:rPr>
              <w:t xml:space="preserve"> </w:t>
            </w:r>
          </w:p>
          <w:p w:rsidR="00F6033E" w:rsidRDefault="00F6033E" w:rsidP="000B2684">
            <w:pPr>
              <w:pStyle w:val="14"/>
              <w:widowControl w:val="0"/>
              <w:rPr>
                <w:caps/>
                <w:spacing w:val="100"/>
                <w:szCs w:val="24"/>
              </w:rPr>
            </w:pPr>
            <w:r>
              <w:rPr>
                <w:caps/>
                <w:spacing w:val="100"/>
                <w:szCs w:val="24"/>
              </w:rPr>
              <w:t>ПОСТАНОВЛЕНИЕ</w:t>
            </w:r>
          </w:p>
          <w:p w:rsidR="00F6033E" w:rsidRDefault="00F6033E" w:rsidP="000B2684">
            <w:pPr>
              <w:widowControl w:val="0"/>
              <w:jc w:val="center"/>
              <w:rPr>
                <w:b/>
                <w:caps/>
                <w:spacing w:val="100"/>
                <w:sz w:val="32"/>
              </w:rPr>
            </w:pPr>
          </w:p>
        </w:tc>
      </w:tr>
      <w:tr w:rsidR="00F6033E" w:rsidTr="000B2684">
        <w:trPr>
          <w:cantSplit/>
          <w:trHeight w:val="289"/>
        </w:trPr>
        <w:tc>
          <w:tcPr>
            <w:tcW w:w="3628" w:type="dxa"/>
            <w:tcBorders>
              <w:bottom w:val="single" w:sz="4" w:space="0" w:color="auto"/>
            </w:tcBorders>
            <w:vAlign w:val="center"/>
          </w:tcPr>
          <w:p w:rsidR="00F6033E" w:rsidRDefault="00F6033E" w:rsidP="000B2684">
            <w:pPr>
              <w:widowControl w:val="0"/>
              <w:jc w:val="center"/>
              <w:rPr>
                <w:bCs/>
                <w:sz w:val="28"/>
              </w:rPr>
            </w:pPr>
            <w:r>
              <w:rPr>
                <w:bCs/>
                <w:sz w:val="28"/>
                <w:lang w:val="en-US"/>
              </w:rPr>
              <w:t>2</w:t>
            </w:r>
            <w:r w:rsidR="00297556">
              <w:rPr>
                <w:bCs/>
                <w:sz w:val="28"/>
                <w:lang w:val="en-US"/>
              </w:rPr>
              <w:t>4</w:t>
            </w:r>
            <w:r>
              <w:rPr>
                <w:bCs/>
                <w:sz w:val="28"/>
              </w:rPr>
              <w:t>.0</w:t>
            </w:r>
            <w:r>
              <w:rPr>
                <w:bCs/>
                <w:sz w:val="28"/>
                <w:lang w:val="en-US"/>
              </w:rPr>
              <w:t>7</w:t>
            </w:r>
            <w:r>
              <w:rPr>
                <w:bCs/>
                <w:sz w:val="28"/>
              </w:rPr>
              <w:t>.202</w:t>
            </w:r>
            <w:r w:rsidR="00297556">
              <w:rPr>
                <w:bCs/>
                <w:sz w:val="28"/>
                <w:lang w:val="en-US"/>
              </w:rPr>
              <w:t>5</w:t>
            </w:r>
            <w:r>
              <w:rPr>
                <w:bCs/>
                <w:sz w:val="28"/>
              </w:rPr>
              <w:t xml:space="preserve"> </w:t>
            </w:r>
          </w:p>
        </w:tc>
        <w:tc>
          <w:tcPr>
            <w:tcW w:w="3460" w:type="dxa"/>
            <w:tcBorders>
              <w:bottom w:val="nil"/>
            </w:tcBorders>
            <w:vAlign w:val="center"/>
          </w:tcPr>
          <w:p w:rsidR="00F6033E" w:rsidRDefault="00F6033E" w:rsidP="000B2684">
            <w:pPr>
              <w:widowControl w:val="0"/>
              <w:jc w:val="center"/>
            </w:pPr>
          </w:p>
        </w:tc>
        <w:tc>
          <w:tcPr>
            <w:tcW w:w="453" w:type="dxa"/>
            <w:tcBorders>
              <w:bottom w:val="nil"/>
            </w:tcBorders>
            <w:vAlign w:val="center"/>
          </w:tcPr>
          <w:p w:rsidR="00F6033E" w:rsidRDefault="00F6033E" w:rsidP="000B2684">
            <w:pPr>
              <w:widowControl w:val="0"/>
              <w:jc w:val="center"/>
              <w:rPr>
                <w:sz w:val="28"/>
              </w:rPr>
            </w:pPr>
            <w:r>
              <w:rPr>
                <w:sz w:val="28"/>
              </w:rPr>
              <w:t>№</w:t>
            </w:r>
          </w:p>
        </w:tc>
        <w:tc>
          <w:tcPr>
            <w:tcW w:w="1957" w:type="dxa"/>
            <w:tcBorders>
              <w:bottom w:val="single" w:sz="4" w:space="0" w:color="auto"/>
            </w:tcBorders>
            <w:vAlign w:val="center"/>
          </w:tcPr>
          <w:p w:rsidR="00F6033E" w:rsidRPr="00297556" w:rsidRDefault="00297556" w:rsidP="00CD01EF">
            <w:pPr>
              <w:widowControl w:val="0"/>
              <w:rPr>
                <w:sz w:val="28"/>
                <w:lang w:val="en-US"/>
              </w:rPr>
            </w:pPr>
            <w:r>
              <w:rPr>
                <w:sz w:val="28"/>
                <w:lang w:val="en-US"/>
              </w:rPr>
              <w:t>92</w:t>
            </w:r>
            <w:r w:rsidR="00F6033E">
              <w:rPr>
                <w:sz w:val="28"/>
              </w:rPr>
              <w:t>/</w:t>
            </w:r>
            <w:r w:rsidR="00DC6BBF">
              <w:rPr>
                <w:sz w:val="28"/>
              </w:rPr>
              <w:t>6</w:t>
            </w:r>
            <w:r>
              <w:rPr>
                <w:sz w:val="28"/>
                <w:lang w:val="en-US"/>
              </w:rPr>
              <w:t>98</w:t>
            </w:r>
          </w:p>
        </w:tc>
      </w:tr>
    </w:tbl>
    <w:p w:rsidR="008745FB" w:rsidRDefault="004D42D6">
      <w:pPr>
        <w:pStyle w:val="5"/>
        <w:rPr>
          <w:b w:val="0"/>
          <w:bCs/>
          <w:color w:val="auto"/>
        </w:rPr>
      </w:pPr>
      <w:r w:rsidRPr="004D42D6">
        <w:rPr>
          <w:noProof/>
        </w:rPr>
        <w:pict>
          <v:group id="_x0000_s1026" style="position:absolute;left:0;text-align:left;margin-left:-5.2pt;margin-top:19.7pt;width:477pt;height:18pt;z-index:251660288;mso-position-horizontal-relative:text;mso-position-vertical-relative:text" coordsize="20005,19918">
            <v:group id="_x0000_s1027" style="position:absolute;width:955;height:13294" coordsize="20000,19941">
              <v:line id="_x0000_s1028" style="position:absolute" from="0,0" to="20000,69" strokecolor="#ccc">
                <v:stroke startarrowwidth="narrow" startarrowlength="short" endarrowwidth="narrow" endarrowlength="short"/>
              </v:line>
              <v:line id="_x0000_s1029" style="position:absolute;flip:y" from="0,0" to="42,19941" strokecolor="#ccc">
                <v:stroke startarrowwidth="narrow" startarrowlength="short" endarrowwidth="narrow" endarrowlength="short"/>
              </v:line>
            </v:group>
            <v:group id="_x0000_s1030" style="position:absolute;left:19050;top:6624;width:955;height:13294" coordsize="20000,19941">
              <v:line id="_x0000_s1031" style="position:absolute;flip:x" from="0,0" to="20000,69" strokecolor="#ccc">
                <v:stroke startarrowwidth="narrow" startarrowlength="short" endarrowwidth="narrow" endarrowlength="short"/>
              </v:line>
              <v:line id="_x0000_s1032" style="position:absolute;flip:y" from="19958,0" to="20000,19941" strokecolor="#ccc">
                <v:stroke startarrowwidth="narrow" startarrowlength="short" endarrowwidth="narrow" endarrowlength="short"/>
              </v:line>
            </v:group>
          </v:group>
        </w:pict>
      </w:r>
    </w:p>
    <w:p w:rsidR="000B2684" w:rsidRDefault="000B2684" w:rsidP="000B2684">
      <w:pPr>
        <w:shd w:val="clear" w:color="auto" w:fill="FFFFFF"/>
        <w:jc w:val="center"/>
        <w:rPr>
          <w:b/>
          <w:sz w:val="28"/>
          <w:szCs w:val="28"/>
        </w:rPr>
      </w:pPr>
      <w:r>
        <w:rPr>
          <w:b/>
          <w:sz w:val="28"/>
          <w:szCs w:val="28"/>
        </w:rPr>
        <w:t xml:space="preserve">Об утверждении Порядка работы со списками наблюдателей, </w:t>
      </w:r>
    </w:p>
    <w:p w:rsidR="000B2684" w:rsidRDefault="000B2684" w:rsidP="000B2684">
      <w:pPr>
        <w:shd w:val="clear" w:color="auto" w:fill="FFFFFF"/>
        <w:jc w:val="center"/>
        <w:rPr>
          <w:b/>
          <w:sz w:val="28"/>
          <w:szCs w:val="28"/>
        </w:rPr>
      </w:pPr>
      <w:r>
        <w:rPr>
          <w:b/>
          <w:sz w:val="28"/>
          <w:szCs w:val="28"/>
        </w:rPr>
        <w:t>представляемыми в территориальную избирательную комиссию</w:t>
      </w:r>
    </w:p>
    <w:p w:rsidR="008745FB" w:rsidRDefault="000B2684" w:rsidP="00766432">
      <w:pPr>
        <w:shd w:val="clear" w:color="auto" w:fill="FFFFFF"/>
        <w:jc w:val="center"/>
        <w:rPr>
          <w:bCs/>
        </w:rPr>
      </w:pPr>
      <w:r>
        <w:rPr>
          <w:b/>
          <w:sz w:val="28"/>
          <w:szCs w:val="28"/>
        </w:rPr>
        <w:t>Колышлейского района</w:t>
      </w:r>
      <w:r w:rsidR="00766432">
        <w:rPr>
          <w:b/>
          <w:sz w:val="28"/>
          <w:szCs w:val="28"/>
        </w:rPr>
        <w:t>,</w:t>
      </w:r>
      <w:r>
        <w:rPr>
          <w:b/>
          <w:sz w:val="28"/>
          <w:szCs w:val="28"/>
        </w:rPr>
        <w:t xml:space="preserve"> </w:t>
      </w:r>
      <w:r w:rsidR="00766432" w:rsidRPr="00766432">
        <w:rPr>
          <w:b/>
          <w:bCs/>
          <w:sz w:val="28"/>
          <w:szCs w:val="28"/>
        </w:rPr>
        <w:t>и формы нагрудных знаков</w:t>
      </w:r>
      <w:r w:rsidR="00766432">
        <w:rPr>
          <w:b/>
          <w:sz w:val="28"/>
          <w:szCs w:val="28"/>
        </w:rPr>
        <w:t xml:space="preserve"> наблюдателей </w:t>
      </w:r>
      <w:r>
        <w:rPr>
          <w:b/>
          <w:sz w:val="28"/>
          <w:szCs w:val="28"/>
        </w:rPr>
        <w:t xml:space="preserve">при проведении </w:t>
      </w:r>
      <w:r w:rsidR="00297556">
        <w:rPr>
          <w:b/>
          <w:sz w:val="28"/>
          <w:szCs w:val="28"/>
        </w:rPr>
        <w:t xml:space="preserve">дополнительных </w:t>
      </w:r>
      <w:r>
        <w:rPr>
          <w:b/>
          <w:sz w:val="28"/>
          <w:szCs w:val="28"/>
        </w:rPr>
        <w:t xml:space="preserve">выборов депутатов </w:t>
      </w:r>
      <w:r w:rsidR="00297556">
        <w:rPr>
          <w:b/>
          <w:sz w:val="28"/>
          <w:szCs w:val="28"/>
        </w:rPr>
        <w:t xml:space="preserve">Комитета местного самоуправления Лачиновского сельсовета </w:t>
      </w:r>
      <w:r w:rsidRPr="00766432">
        <w:rPr>
          <w:b/>
          <w:sz w:val="28"/>
          <w:szCs w:val="28"/>
        </w:rPr>
        <w:t xml:space="preserve">Колышлейского </w:t>
      </w:r>
      <w:r w:rsidRPr="00766432">
        <w:rPr>
          <w:b/>
          <w:bCs/>
          <w:sz w:val="28"/>
          <w:szCs w:val="28"/>
        </w:rPr>
        <w:t>района Пензенской области</w:t>
      </w:r>
      <w:r w:rsidR="00297556">
        <w:rPr>
          <w:b/>
          <w:bCs/>
          <w:sz w:val="28"/>
          <w:szCs w:val="28"/>
        </w:rPr>
        <w:t xml:space="preserve"> по одномандатным избирательным округам №1,7</w:t>
      </w:r>
    </w:p>
    <w:p w:rsidR="008745FB" w:rsidRDefault="008745FB">
      <w:pPr>
        <w:jc w:val="both"/>
      </w:pPr>
    </w:p>
    <w:p w:rsidR="008745FB" w:rsidRPr="00F13856" w:rsidRDefault="000B2684" w:rsidP="00F13856">
      <w:pPr>
        <w:pStyle w:val="21"/>
        <w:rPr>
          <w:szCs w:val="28"/>
        </w:rPr>
      </w:pPr>
      <w:r>
        <w:rPr>
          <w:szCs w:val="28"/>
        </w:rPr>
        <w:t xml:space="preserve">Руководствуясь постановлением Избирательной комиссии Пензенской области № 72/518-7 от 11.07.2024 года «О внесении изменений в Методические рекомендации по вопросу назначения наблюдателей при проведении выборов депутатов представительного органа муниципального образования в Пензенской области»  </w:t>
      </w:r>
    </w:p>
    <w:p w:rsidR="00DC2D9C" w:rsidRDefault="00DC2D9C" w:rsidP="00DC2D9C">
      <w:pPr>
        <w:ind w:firstLine="567"/>
        <w:jc w:val="center"/>
        <w:rPr>
          <w:bCs/>
          <w:sz w:val="28"/>
        </w:rPr>
      </w:pPr>
      <w:r>
        <w:rPr>
          <w:bCs/>
          <w:sz w:val="28"/>
        </w:rPr>
        <w:t xml:space="preserve">Территориальная избирательная комиссия </w:t>
      </w:r>
    </w:p>
    <w:p w:rsidR="008745FB" w:rsidRDefault="00DC2D9C" w:rsidP="00DC2D9C">
      <w:pPr>
        <w:ind w:firstLine="567"/>
        <w:jc w:val="center"/>
        <w:rPr>
          <w:b/>
          <w:sz w:val="28"/>
        </w:rPr>
      </w:pPr>
      <w:r>
        <w:rPr>
          <w:bCs/>
          <w:sz w:val="28"/>
        </w:rPr>
        <w:t xml:space="preserve">Колышлейского района Пензенской области, </w:t>
      </w:r>
      <w:r>
        <w:rPr>
          <w:b/>
          <w:sz w:val="28"/>
        </w:rPr>
        <w:t>постановляет:</w:t>
      </w:r>
    </w:p>
    <w:p w:rsidR="000B2684" w:rsidRDefault="00F13856" w:rsidP="000B2684">
      <w:pPr>
        <w:pStyle w:val="32"/>
        <w:spacing w:after="0" w:line="360" w:lineRule="auto"/>
        <w:ind w:left="0" w:firstLine="709"/>
        <w:jc w:val="both"/>
        <w:rPr>
          <w:sz w:val="28"/>
          <w:szCs w:val="28"/>
        </w:rPr>
      </w:pPr>
      <w:r w:rsidRPr="000B2684">
        <w:rPr>
          <w:sz w:val="28"/>
          <w:szCs w:val="28"/>
        </w:rPr>
        <w:t>1.</w:t>
      </w:r>
      <w:r>
        <w:t xml:space="preserve"> </w:t>
      </w:r>
      <w:r w:rsidR="000B2684" w:rsidRPr="006D2742">
        <w:rPr>
          <w:sz w:val="28"/>
          <w:szCs w:val="28"/>
        </w:rPr>
        <w:t xml:space="preserve">Утвердить </w:t>
      </w:r>
      <w:r w:rsidR="000B2684">
        <w:rPr>
          <w:sz w:val="28"/>
          <w:szCs w:val="28"/>
        </w:rPr>
        <w:t xml:space="preserve">порядок работы со списками наблюдателей, представляемыми в территориальную избирательную комиссию Колышлейского района при проведении </w:t>
      </w:r>
      <w:r w:rsidR="00297556" w:rsidRPr="00297556">
        <w:rPr>
          <w:sz w:val="28"/>
          <w:szCs w:val="28"/>
        </w:rPr>
        <w:t xml:space="preserve">дополнительных выборов депутатов Комитета местного самоуправления Лачиновского сельсовета Колышлейского </w:t>
      </w:r>
      <w:r w:rsidR="00297556" w:rsidRPr="00297556">
        <w:rPr>
          <w:bCs/>
          <w:sz w:val="28"/>
          <w:szCs w:val="28"/>
        </w:rPr>
        <w:t>района Пензенской области по одномандатным избирательным округам №1,7</w:t>
      </w:r>
      <w:r w:rsidR="000B2684">
        <w:rPr>
          <w:sz w:val="28"/>
          <w:szCs w:val="28"/>
        </w:rPr>
        <w:t xml:space="preserve"> (приложение № 1)</w:t>
      </w:r>
      <w:r w:rsidR="000B2684" w:rsidRPr="00357B39">
        <w:rPr>
          <w:sz w:val="28"/>
          <w:szCs w:val="28"/>
        </w:rPr>
        <w:t>.</w:t>
      </w:r>
    </w:p>
    <w:p w:rsidR="00457637" w:rsidRDefault="000B2684" w:rsidP="000B2684">
      <w:pPr>
        <w:pStyle w:val="21"/>
        <w:widowControl w:val="0"/>
        <w:ind w:firstLine="709"/>
        <w:rPr>
          <w:szCs w:val="28"/>
        </w:rPr>
      </w:pPr>
      <w:r>
        <w:rPr>
          <w:szCs w:val="28"/>
        </w:rPr>
        <w:t xml:space="preserve">2. Утвердить формы нагрудных знаков наблюдателей при проведении </w:t>
      </w:r>
      <w:r w:rsidR="00297556" w:rsidRPr="00297556">
        <w:rPr>
          <w:szCs w:val="28"/>
        </w:rPr>
        <w:t>дополнительных выборов депутатов Комитета местного самоуправления Лачиновского сельсовета Колышлейского района Пензенской области</w:t>
      </w:r>
      <w:r w:rsidR="00297556" w:rsidRPr="00297556">
        <w:rPr>
          <w:bCs w:val="0"/>
          <w:szCs w:val="28"/>
        </w:rPr>
        <w:t xml:space="preserve"> по одномандатным избирательным округам №1,7</w:t>
      </w:r>
      <w:r w:rsidR="00297556">
        <w:rPr>
          <w:szCs w:val="28"/>
        </w:rPr>
        <w:t xml:space="preserve"> </w:t>
      </w:r>
      <w:r>
        <w:rPr>
          <w:szCs w:val="28"/>
        </w:rPr>
        <w:t>(приложение № 2)</w:t>
      </w:r>
      <w:r w:rsidR="00F13856">
        <w:rPr>
          <w:szCs w:val="28"/>
        </w:rPr>
        <w:t>.</w:t>
      </w:r>
    </w:p>
    <w:p w:rsidR="000B2684" w:rsidRPr="00916F51" w:rsidRDefault="000B2684" w:rsidP="000B2684">
      <w:pPr>
        <w:pStyle w:val="21"/>
        <w:widowControl w:val="0"/>
        <w:ind w:firstLine="709"/>
        <w:rPr>
          <w:rStyle w:val="af3"/>
          <w:b w:val="0"/>
          <w:szCs w:val="28"/>
        </w:rPr>
      </w:pPr>
      <w:r>
        <w:rPr>
          <w:szCs w:val="28"/>
        </w:rPr>
        <w:t xml:space="preserve">3. </w:t>
      </w:r>
      <w:r w:rsidRPr="00272932">
        <w:rPr>
          <w:szCs w:val="28"/>
        </w:rPr>
        <w:t xml:space="preserve">Контроль за исполнением настоящего постановления возложить </w:t>
      </w:r>
      <w:r>
        <w:rPr>
          <w:szCs w:val="28"/>
        </w:rPr>
        <w:t>на секретаря комиссии И.А. Лупанову</w:t>
      </w:r>
      <w:r w:rsidRPr="00272932">
        <w:rPr>
          <w:szCs w:val="28"/>
        </w:rPr>
        <w:t>.</w:t>
      </w:r>
    </w:p>
    <w:p w:rsidR="0004729E" w:rsidRDefault="00297556" w:rsidP="0004729E">
      <w:pPr>
        <w:widowControl w:val="0"/>
        <w:tabs>
          <w:tab w:val="right" w:pos="3686"/>
        </w:tabs>
        <w:spacing w:line="360" w:lineRule="auto"/>
        <w:rPr>
          <w:color w:val="000000"/>
          <w:sz w:val="28"/>
        </w:rPr>
      </w:pPr>
      <w:r>
        <w:rPr>
          <w:color w:val="000000"/>
          <w:sz w:val="28"/>
        </w:rPr>
        <w:t xml:space="preserve">Председатель комиссии </w:t>
      </w:r>
      <w:r>
        <w:rPr>
          <w:color w:val="000000"/>
          <w:sz w:val="28"/>
        </w:rPr>
        <w:tab/>
      </w:r>
      <w:r>
        <w:rPr>
          <w:color w:val="000000"/>
          <w:sz w:val="28"/>
        </w:rPr>
        <w:tab/>
      </w:r>
      <w:r>
        <w:rPr>
          <w:color w:val="000000"/>
          <w:sz w:val="28"/>
        </w:rPr>
        <w:tab/>
      </w:r>
      <w:r>
        <w:rPr>
          <w:color w:val="000000"/>
          <w:sz w:val="28"/>
        </w:rPr>
        <w:tab/>
      </w:r>
      <w:r>
        <w:rPr>
          <w:color w:val="000000"/>
          <w:sz w:val="28"/>
        </w:rPr>
        <w:tab/>
      </w:r>
      <w:r>
        <w:rPr>
          <w:color w:val="000000"/>
          <w:sz w:val="28"/>
        </w:rPr>
        <w:tab/>
      </w:r>
      <w:r w:rsidR="0004729E">
        <w:rPr>
          <w:color w:val="000000"/>
          <w:sz w:val="28"/>
        </w:rPr>
        <w:t>Н.А.Дианова</w:t>
      </w:r>
    </w:p>
    <w:p w:rsidR="0004729E" w:rsidRDefault="0004729E" w:rsidP="0004729E">
      <w:pPr>
        <w:widowControl w:val="0"/>
        <w:tabs>
          <w:tab w:val="right" w:pos="8640"/>
        </w:tabs>
        <w:spacing w:line="360" w:lineRule="auto"/>
        <w:rPr>
          <w:sz w:val="28"/>
        </w:rPr>
      </w:pPr>
      <w:r>
        <w:rPr>
          <w:color w:val="000000"/>
          <w:sz w:val="28"/>
        </w:rPr>
        <w:tab/>
      </w:r>
    </w:p>
    <w:p w:rsidR="0004729E" w:rsidRDefault="0004729E" w:rsidP="0004729E">
      <w:pPr>
        <w:pStyle w:val="a3"/>
        <w:spacing w:line="360" w:lineRule="auto"/>
        <w:ind w:firstLine="0"/>
        <w:rPr>
          <w:sz w:val="28"/>
        </w:rPr>
      </w:pPr>
      <w:r>
        <w:rPr>
          <w:sz w:val="28"/>
        </w:rPr>
        <w:t>Се</w:t>
      </w:r>
      <w:r w:rsidR="00297556">
        <w:rPr>
          <w:sz w:val="28"/>
        </w:rPr>
        <w:t xml:space="preserve">кретарь комиссии </w:t>
      </w:r>
      <w:r w:rsidR="00297556">
        <w:rPr>
          <w:sz w:val="28"/>
        </w:rPr>
        <w:tab/>
      </w:r>
      <w:r w:rsidR="00297556">
        <w:rPr>
          <w:sz w:val="28"/>
        </w:rPr>
        <w:tab/>
      </w:r>
      <w:r w:rsidR="00297556">
        <w:rPr>
          <w:sz w:val="28"/>
        </w:rPr>
        <w:tab/>
      </w:r>
      <w:r w:rsidR="00297556">
        <w:rPr>
          <w:sz w:val="28"/>
        </w:rPr>
        <w:tab/>
      </w:r>
      <w:r w:rsidR="00297556">
        <w:rPr>
          <w:sz w:val="28"/>
        </w:rPr>
        <w:tab/>
      </w:r>
      <w:r w:rsidR="00297556">
        <w:rPr>
          <w:sz w:val="28"/>
        </w:rPr>
        <w:tab/>
      </w:r>
      <w:r w:rsidR="00297556">
        <w:rPr>
          <w:sz w:val="28"/>
        </w:rPr>
        <w:tab/>
      </w:r>
      <w:r>
        <w:rPr>
          <w:sz w:val="28"/>
        </w:rPr>
        <w:t>И.А.Лупанова</w:t>
      </w:r>
    </w:p>
    <w:tbl>
      <w:tblPr>
        <w:tblW w:w="9356" w:type="dxa"/>
        <w:tblInd w:w="108" w:type="dxa"/>
        <w:tblLook w:val="04A0"/>
      </w:tblPr>
      <w:tblGrid>
        <w:gridCol w:w="4253"/>
        <w:gridCol w:w="5103"/>
      </w:tblGrid>
      <w:tr w:rsidR="000B2684" w:rsidRPr="006710B2" w:rsidTr="000B2684">
        <w:tc>
          <w:tcPr>
            <w:tcW w:w="4253" w:type="dxa"/>
          </w:tcPr>
          <w:p w:rsidR="000B2684" w:rsidRPr="006710B2" w:rsidRDefault="000B2684" w:rsidP="000B2684">
            <w:pPr>
              <w:suppressAutoHyphens/>
              <w:spacing w:after="120" w:line="276" w:lineRule="auto"/>
              <w:ind w:left="-108"/>
              <w:contextualSpacing/>
              <w:jc w:val="center"/>
              <w:rPr>
                <w:kern w:val="1"/>
              </w:rPr>
            </w:pPr>
          </w:p>
        </w:tc>
        <w:tc>
          <w:tcPr>
            <w:tcW w:w="5103" w:type="dxa"/>
          </w:tcPr>
          <w:p w:rsidR="000B2684" w:rsidRPr="006710B2" w:rsidRDefault="000B2684" w:rsidP="000B2684">
            <w:pPr>
              <w:suppressAutoHyphens/>
              <w:contextualSpacing/>
              <w:jc w:val="center"/>
              <w:rPr>
                <w:kern w:val="1"/>
              </w:rPr>
            </w:pPr>
            <w:r w:rsidRPr="006710B2">
              <w:rPr>
                <w:kern w:val="1"/>
              </w:rPr>
              <w:t>Приложение</w:t>
            </w:r>
            <w:r>
              <w:rPr>
                <w:kern w:val="1"/>
              </w:rPr>
              <w:t xml:space="preserve"> №1</w:t>
            </w:r>
          </w:p>
          <w:p w:rsidR="000B2684" w:rsidRPr="006710B2" w:rsidRDefault="000B2684" w:rsidP="000B2684">
            <w:pPr>
              <w:suppressAutoHyphens/>
              <w:contextualSpacing/>
              <w:jc w:val="center"/>
              <w:rPr>
                <w:kern w:val="1"/>
              </w:rPr>
            </w:pPr>
            <w:r w:rsidRPr="006710B2">
              <w:rPr>
                <w:kern w:val="1"/>
              </w:rPr>
              <w:t xml:space="preserve">к постановлению </w:t>
            </w:r>
            <w:r>
              <w:rPr>
                <w:kern w:val="1"/>
              </w:rPr>
              <w:t>территориальной</w:t>
            </w:r>
          </w:p>
          <w:p w:rsidR="000B2684" w:rsidRPr="006710B2" w:rsidRDefault="000B2684" w:rsidP="000B2684">
            <w:pPr>
              <w:suppressAutoHyphens/>
              <w:contextualSpacing/>
              <w:jc w:val="center"/>
              <w:rPr>
                <w:kern w:val="1"/>
              </w:rPr>
            </w:pPr>
            <w:r>
              <w:rPr>
                <w:kern w:val="1"/>
              </w:rPr>
              <w:t xml:space="preserve">избирательной </w:t>
            </w:r>
            <w:r w:rsidRPr="006710B2">
              <w:rPr>
                <w:kern w:val="1"/>
              </w:rPr>
              <w:t xml:space="preserve">комиссии </w:t>
            </w:r>
            <w:r>
              <w:rPr>
                <w:kern w:val="1"/>
              </w:rPr>
              <w:t xml:space="preserve">Колышлейского района </w:t>
            </w:r>
            <w:r w:rsidRPr="006710B2">
              <w:rPr>
                <w:kern w:val="1"/>
              </w:rPr>
              <w:t>Пензенской области</w:t>
            </w:r>
          </w:p>
          <w:p w:rsidR="000B2684" w:rsidRPr="006710B2" w:rsidRDefault="000B2684" w:rsidP="00297556">
            <w:pPr>
              <w:suppressAutoHyphens/>
              <w:contextualSpacing/>
              <w:jc w:val="center"/>
              <w:rPr>
                <w:kern w:val="1"/>
              </w:rPr>
            </w:pPr>
            <w:r w:rsidRPr="006710B2">
              <w:rPr>
                <w:kern w:val="1"/>
              </w:rPr>
              <w:t xml:space="preserve">от </w:t>
            </w:r>
            <w:r w:rsidR="00297556">
              <w:rPr>
                <w:kern w:val="1"/>
              </w:rPr>
              <w:t>24</w:t>
            </w:r>
            <w:r>
              <w:rPr>
                <w:kern w:val="1"/>
              </w:rPr>
              <w:t>.07.202</w:t>
            </w:r>
            <w:r w:rsidR="00297556">
              <w:rPr>
                <w:kern w:val="1"/>
              </w:rPr>
              <w:t>5</w:t>
            </w:r>
            <w:r w:rsidRPr="006710B2">
              <w:rPr>
                <w:kern w:val="1"/>
              </w:rPr>
              <w:t xml:space="preserve"> № </w:t>
            </w:r>
            <w:r w:rsidR="00297556">
              <w:rPr>
                <w:kern w:val="1"/>
              </w:rPr>
              <w:t>92</w:t>
            </w:r>
            <w:r>
              <w:rPr>
                <w:kern w:val="1"/>
              </w:rPr>
              <w:t>/6</w:t>
            </w:r>
            <w:r w:rsidR="00297556">
              <w:rPr>
                <w:kern w:val="1"/>
              </w:rPr>
              <w:t>98</w:t>
            </w:r>
          </w:p>
        </w:tc>
      </w:tr>
      <w:tr w:rsidR="000B2684" w:rsidRPr="006710B2" w:rsidTr="000B2684">
        <w:tc>
          <w:tcPr>
            <w:tcW w:w="4253" w:type="dxa"/>
          </w:tcPr>
          <w:p w:rsidR="000B2684" w:rsidRPr="006710B2" w:rsidRDefault="000B2684" w:rsidP="000B2684">
            <w:pPr>
              <w:suppressAutoHyphens/>
              <w:spacing w:after="120" w:line="276" w:lineRule="auto"/>
              <w:ind w:left="-108"/>
              <w:contextualSpacing/>
              <w:jc w:val="center"/>
              <w:rPr>
                <w:kern w:val="1"/>
              </w:rPr>
            </w:pPr>
          </w:p>
        </w:tc>
        <w:tc>
          <w:tcPr>
            <w:tcW w:w="5103" w:type="dxa"/>
          </w:tcPr>
          <w:p w:rsidR="000B2684" w:rsidRPr="006710B2" w:rsidRDefault="000B2684" w:rsidP="000B2684">
            <w:pPr>
              <w:suppressAutoHyphens/>
              <w:spacing w:after="120" w:line="276" w:lineRule="auto"/>
              <w:contextualSpacing/>
              <w:jc w:val="center"/>
              <w:rPr>
                <w:kern w:val="1"/>
              </w:rPr>
            </w:pPr>
          </w:p>
        </w:tc>
      </w:tr>
    </w:tbl>
    <w:p w:rsidR="000B2684" w:rsidRDefault="000B2684" w:rsidP="000B2684">
      <w:pPr>
        <w:jc w:val="center"/>
        <w:rPr>
          <w:b/>
          <w:sz w:val="28"/>
          <w:szCs w:val="28"/>
        </w:rPr>
      </w:pPr>
    </w:p>
    <w:p w:rsidR="000B2684" w:rsidRDefault="000B2684" w:rsidP="000B2684">
      <w:pPr>
        <w:ind w:right="-2"/>
        <w:jc w:val="center"/>
        <w:rPr>
          <w:b/>
          <w:kern w:val="28"/>
          <w:sz w:val="28"/>
          <w:szCs w:val="28"/>
        </w:rPr>
      </w:pPr>
      <w:r>
        <w:rPr>
          <w:b/>
          <w:sz w:val="28"/>
          <w:szCs w:val="28"/>
        </w:rPr>
        <w:t>П</w:t>
      </w:r>
      <w:r w:rsidRPr="00CD3D4F">
        <w:rPr>
          <w:b/>
          <w:sz w:val="28"/>
          <w:szCs w:val="28"/>
        </w:rPr>
        <w:t xml:space="preserve">орядок </w:t>
      </w:r>
      <w:r>
        <w:rPr>
          <w:b/>
          <w:kern w:val="28"/>
          <w:sz w:val="28"/>
          <w:szCs w:val="28"/>
        </w:rPr>
        <w:t xml:space="preserve">работы со </w:t>
      </w:r>
      <w:r w:rsidRPr="00CC1743">
        <w:rPr>
          <w:b/>
          <w:kern w:val="28"/>
          <w:sz w:val="28"/>
          <w:szCs w:val="28"/>
        </w:rPr>
        <w:t>списка</w:t>
      </w:r>
      <w:r>
        <w:rPr>
          <w:b/>
          <w:kern w:val="28"/>
          <w:sz w:val="28"/>
          <w:szCs w:val="28"/>
        </w:rPr>
        <w:t>ми</w:t>
      </w:r>
      <w:r w:rsidRPr="00CC1743">
        <w:rPr>
          <w:b/>
          <w:kern w:val="28"/>
          <w:sz w:val="28"/>
          <w:szCs w:val="28"/>
        </w:rPr>
        <w:t xml:space="preserve"> наблюдателей</w:t>
      </w:r>
      <w:r>
        <w:rPr>
          <w:b/>
          <w:kern w:val="28"/>
          <w:sz w:val="28"/>
          <w:szCs w:val="28"/>
        </w:rPr>
        <w:t xml:space="preserve">, представляемыми в территориальную избирательную комиссию Колышлейского района </w:t>
      </w:r>
    </w:p>
    <w:p w:rsidR="000B2684" w:rsidRDefault="000B2684" w:rsidP="00297556">
      <w:pPr>
        <w:ind w:right="-2"/>
        <w:jc w:val="center"/>
        <w:rPr>
          <w:b/>
          <w:sz w:val="28"/>
          <w:szCs w:val="28"/>
        </w:rPr>
      </w:pPr>
      <w:r w:rsidRPr="00357B39">
        <w:rPr>
          <w:rStyle w:val="af3"/>
          <w:sz w:val="28"/>
          <w:szCs w:val="28"/>
        </w:rPr>
        <w:t xml:space="preserve">при проведении </w:t>
      </w:r>
      <w:r w:rsidR="00297556">
        <w:rPr>
          <w:b/>
          <w:sz w:val="28"/>
          <w:szCs w:val="28"/>
        </w:rPr>
        <w:t xml:space="preserve">дополнительных выборов депутатов Комитета местного самоуправления Лачиновского сельсовета </w:t>
      </w:r>
      <w:r w:rsidR="00297556" w:rsidRPr="00766432">
        <w:rPr>
          <w:b/>
          <w:sz w:val="28"/>
          <w:szCs w:val="28"/>
        </w:rPr>
        <w:t xml:space="preserve">Колышлейского </w:t>
      </w:r>
      <w:r w:rsidR="00297556" w:rsidRPr="00766432">
        <w:rPr>
          <w:b/>
          <w:bCs/>
          <w:sz w:val="28"/>
          <w:szCs w:val="28"/>
        </w:rPr>
        <w:t>района Пензенской области</w:t>
      </w:r>
      <w:r w:rsidR="00297556">
        <w:rPr>
          <w:b/>
          <w:bCs/>
          <w:sz w:val="28"/>
          <w:szCs w:val="28"/>
        </w:rPr>
        <w:t xml:space="preserve"> по одномандатным избирательным округам №1,7</w:t>
      </w:r>
    </w:p>
    <w:p w:rsidR="000B2684" w:rsidRPr="00CC1743" w:rsidRDefault="000B2684" w:rsidP="000B2684">
      <w:pPr>
        <w:ind w:right="-2"/>
        <w:jc w:val="center"/>
        <w:rPr>
          <w:b/>
          <w:sz w:val="28"/>
          <w:szCs w:val="28"/>
        </w:rPr>
      </w:pPr>
    </w:p>
    <w:p w:rsidR="000B2684" w:rsidRPr="00CC1743" w:rsidRDefault="000B2684" w:rsidP="000B2684">
      <w:pPr>
        <w:spacing w:after="120"/>
        <w:jc w:val="center"/>
        <w:rPr>
          <w:b/>
          <w:sz w:val="28"/>
          <w:szCs w:val="28"/>
        </w:rPr>
      </w:pPr>
      <w:r w:rsidRPr="00CC1743">
        <w:rPr>
          <w:b/>
          <w:sz w:val="28"/>
          <w:szCs w:val="28"/>
        </w:rPr>
        <w:t>1. Общие положения</w:t>
      </w:r>
    </w:p>
    <w:p w:rsidR="000B2684" w:rsidRDefault="000B2684" w:rsidP="000B2684">
      <w:pPr>
        <w:spacing w:line="360" w:lineRule="auto"/>
        <w:ind w:firstLine="708"/>
        <w:jc w:val="both"/>
        <w:rPr>
          <w:sz w:val="28"/>
          <w:szCs w:val="28"/>
        </w:rPr>
      </w:pPr>
      <w:r w:rsidRPr="00782505">
        <w:rPr>
          <w:sz w:val="28"/>
          <w:szCs w:val="28"/>
        </w:rPr>
        <w:t>1.1. Настоящий Порядок</w:t>
      </w:r>
      <w:r w:rsidR="003F1237" w:rsidRPr="003F1237">
        <w:rPr>
          <w:sz w:val="28"/>
          <w:szCs w:val="28"/>
        </w:rPr>
        <w:t xml:space="preserve"> </w:t>
      </w:r>
      <w:r w:rsidRPr="00782505">
        <w:rPr>
          <w:kern w:val="28"/>
          <w:sz w:val="28"/>
          <w:szCs w:val="28"/>
        </w:rPr>
        <w:t xml:space="preserve">представления списка назначенных наблюдателей при проведении </w:t>
      </w:r>
      <w:r w:rsidR="00297556" w:rsidRPr="00297556">
        <w:rPr>
          <w:sz w:val="28"/>
          <w:szCs w:val="28"/>
        </w:rPr>
        <w:t xml:space="preserve">дополнительных выборов депутатов Комитета местного самоуправления Лачиновского сельсовета Колышлейского </w:t>
      </w:r>
      <w:r w:rsidR="00297556" w:rsidRPr="00297556">
        <w:rPr>
          <w:bCs/>
          <w:sz w:val="28"/>
          <w:szCs w:val="28"/>
        </w:rPr>
        <w:t>района Пензенской области по одномандатным избирательным округам №1,7</w:t>
      </w:r>
      <w:r w:rsidR="00297556" w:rsidRPr="00297556">
        <w:rPr>
          <w:kern w:val="28"/>
          <w:sz w:val="28"/>
          <w:szCs w:val="28"/>
        </w:rPr>
        <w:t xml:space="preserve"> </w:t>
      </w:r>
      <w:r w:rsidRPr="00782505">
        <w:rPr>
          <w:kern w:val="28"/>
          <w:sz w:val="28"/>
          <w:szCs w:val="28"/>
        </w:rPr>
        <w:t xml:space="preserve">(далее – Порядок) разработан на основании </w:t>
      </w:r>
      <w:r w:rsidRPr="00782505">
        <w:rPr>
          <w:sz w:val="28"/>
          <w:szCs w:val="28"/>
        </w:rPr>
        <w:t xml:space="preserve">части </w:t>
      </w:r>
      <w:r>
        <w:rPr>
          <w:sz w:val="28"/>
          <w:szCs w:val="28"/>
        </w:rPr>
        <w:t>7-1 статьи 2</w:t>
      </w:r>
      <w:r w:rsidRPr="00782505">
        <w:rPr>
          <w:sz w:val="28"/>
          <w:szCs w:val="28"/>
        </w:rPr>
        <w:t xml:space="preserve">3 </w:t>
      </w:r>
      <w:r>
        <w:rPr>
          <w:sz w:val="28"/>
          <w:szCs w:val="28"/>
        </w:rPr>
        <w:t xml:space="preserve">Закона Пензенской области </w:t>
      </w:r>
      <w:r w:rsidRPr="002805C6">
        <w:rPr>
          <w:sz w:val="28"/>
          <w:szCs w:val="28"/>
        </w:rPr>
        <w:t xml:space="preserve">от </w:t>
      </w:r>
      <w:r>
        <w:rPr>
          <w:sz w:val="28"/>
          <w:szCs w:val="28"/>
        </w:rPr>
        <w:t xml:space="preserve">26 февраля 2006 года № 976-ЗПО </w:t>
      </w:r>
      <w:r w:rsidRPr="002805C6">
        <w:rPr>
          <w:sz w:val="28"/>
          <w:szCs w:val="28"/>
        </w:rPr>
        <w:t xml:space="preserve">«О выборах депутатов представительного органа муниципального образования в Пензенской области по одномандатным избирательным округам» </w:t>
      </w:r>
      <w:r>
        <w:rPr>
          <w:sz w:val="28"/>
          <w:szCs w:val="28"/>
        </w:rPr>
        <w:t xml:space="preserve">(далее – </w:t>
      </w:r>
      <w:r w:rsidRPr="002805C6">
        <w:rPr>
          <w:sz w:val="28"/>
          <w:szCs w:val="28"/>
        </w:rPr>
        <w:t>Закон № 976-ЗПО</w:t>
      </w:r>
      <w:r>
        <w:rPr>
          <w:sz w:val="28"/>
          <w:szCs w:val="28"/>
        </w:rPr>
        <w:t>.</w:t>
      </w:r>
    </w:p>
    <w:p w:rsidR="000B2684" w:rsidRPr="00C80779" w:rsidRDefault="000B2684" w:rsidP="000B2684">
      <w:pPr>
        <w:spacing w:line="360" w:lineRule="auto"/>
        <w:ind w:firstLine="709"/>
        <w:jc w:val="both"/>
        <w:rPr>
          <w:sz w:val="28"/>
          <w:szCs w:val="28"/>
        </w:rPr>
      </w:pPr>
      <w:r w:rsidRPr="00782505">
        <w:rPr>
          <w:sz w:val="28"/>
          <w:szCs w:val="28"/>
        </w:rPr>
        <w:t xml:space="preserve">1.2. </w:t>
      </w:r>
      <w:r w:rsidRPr="00782505">
        <w:rPr>
          <w:bCs/>
          <w:sz w:val="28"/>
          <w:szCs w:val="28"/>
        </w:rPr>
        <w:t xml:space="preserve">На основании </w:t>
      </w:r>
      <w:r>
        <w:rPr>
          <w:sz w:val="28"/>
          <w:szCs w:val="28"/>
        </w:rPr>
        <w:t xml:space="preserve">части 9 статьи 23, части 2 статьи 60-1 Закона </w:t>
      </w:r>
      <w:r>
        <w:rPr>
          <w:sz w:val="28"/>
          <w:szCs w:val="28"/>
        </w:rPr>
        <w:br/>
        <w:t xml:space="preserve">№ 976-ЗПО </w:t>
      </w:r>
      <w:r w:rsidRPr="00782505">
        <w:rPr>
          <w:bCs/>
          <w:sz w:val="28"/>
          <w:szCs w:val="28"/>
        </w:rPr>
        <w:t xml:space="preserve">наблюдатели вправе осуществлять наблюдение при проведении голосования в помещении для голосования, вне помещения для голосования, в дни досрочного </w:t>
      </w:r>
      <w:r w:rsidRPr="00C80779">
        <w:rPr>
          <w:bCs/>
          <w:sz w:val="28"/>
          <w:szCs w:val="28"/>
        </w:rPr>
        <w:t>голосования, а также при проведении голосования с использованием дополнительных возможностей реализации избирательных прав.</w:t>
      </w:r>
    </w:p>
    <w:p w:rsidR="000B2684" w:rsidRPr="00C80779" w:rsidRDefault="000B2684" w:rsidP="000B2684">
      <w:pPr>
        <w:spacing w:line="360" w:lineRule="auto"/>
        <w:ind w:firstLine="708"/>
        <w:jc w:val="both"/>
        <w:rPr>
          <w:sz w:val="28"/>
          <w:szCs w:val="28"/>
        </w:rPr>
      </w:pPr>
      <w:r w:rsidRPr="00C80779">
        <w:rPr>
          <w:sz w:val="28"/>
          <w:szCs w:val="28"/>
        </w:rPr>
        <w:t xml:space="preserve">1.3. В каждую участковую избирательную комиссию (далее – УИК) и территориальную избирательную комиссию (далее – ТИК) от каждого зарегистрированного кандидата (далее – кандидат), каждого избирательного </w:t>
      </w:r>
      <w:r>
        <w:rPr>
          <w:sz w:val="28"/>
          <w:szCs w:val="28"/>
        </w:rPr>
        <w:t>объединения, выдвинувшего</w:t>
      </w:r>
      <w:r w:rsidRPr="00C80779">
        <w:rPr>
          <w:sz w:val="28"/>
          <w:szCs w:val="28"/>
        </w:rPr>
        <w:t xml:space="preserve"> зарегистрированного кандидата (зарегистрированных</w:t>
      </w:r>
      <w:r>
        <w:rPr>
          <w:sz w:val="28"/>
          <w:szCs w:val="28"/>
        </w:rPr>
        <w:t xml:space="preserve"> кандидатов), зарегистрировавшего</w:t>
      </w:r>
      <w:r w:rsidRPr="00C80779">
        <w:rPr>
          <w:sz w:val="28"/>
          <w:szCs w:val="28"/>
        </w:rPr>
        <w:t xml:space="preserve"> список кандидатов (далее – общественное объединение), каждого субъекта общественного </w:t>
      </w:r>
      <w:r w:rsidRPr="00C80779">
        <w:rPr>
          <w:sz w:val="28"/>
          <w:szCs w:val="28"/>
        </w:rPr>
        <w:lastRenderedPageBreak/>
        <w:t xml:space="preserve">контроля, указанного в </w:t>
      </w:r>
      <w:hyperlink r:id="rId8" w:history="1">
        <w:r w:rsidRPr="00C80779">
          <w:rPr>
            <w:sz w:val="28"/>
            <w:szCs w:val="28"/>
          </w:rPr>
          <w:t>пунктах 1</w:t>
        </w:r>
      </w:hyperlink>
      <w:r w:rsidRPr="00C80779">
        <w:rPr>
          <w:sz w:val="28"/>
          <w:szCs w:val="28"/>
        </w:rPr>
        <w:t xml:space="preserve"> и </w:t>
      </w:r>
      <w:hyperlink r:id="rId9" w:history="1">
        <w:r w:rsidRPr="00C80779">
          <w:rPr>
            <w:sz w:val="28"/>
            <w:szCs w:val="28"/>
          </w:rPr>
          <w:t>2 части 1 статьи 9</w:t>
        </w:r>
      </w:hyperlink>
      <w:r w:rsidRPr="00C80779">
        <w:rPr>
          <w:sz w:val="28"/>
          <w:szCs w:val="28"/>
        </w:rPr>
        <w:t xml:space="preserve"> Федерального закона от 21 июля 2014 года № 212-ФЗ «Об основах общественного контроля в Российской Федерации» (далее – субъект общественного контроля), может быть назначено не более трех наблюдателей (в случае принятия решения о голосовании в течение нескольких дней подряд – из расчета  не более трех наблюдателей на каждый день голосования), имеющих право поочередно осуществлять наблюдение в помещении для голосования, в помещении, в котором осуществляется прием протоколов об итогах голосования, суммирование данных этих протоколов, присутствовать при установлении итогов голосования, составлении протоколов об итогах голосования,</w:t>
      </w:r>
      <w:r>
        <w:rPr>
          <w:sz w:val="28"/>
          <w:szCs w:val="28"/>
        </w:rPr>
        <w:t xml:space="preserve"> определении результатов выборов,</w:t>
      </w:r>
      <w:r w:rsidRPr="00C80779">
        <w:rPr>
          <w:sz w:val="28"/>
          <w:szCs w:val="28"/>
        </w:rPr>
        <w:t xml:space="preserve"> а также при повторном подсчете голосов избирателей.</w:t>
      </w:r>
    </w:p>
    <w:p w:rsidR="000B2684" w:rsidRPr="00C80779" w:rsidRDefault="000B2684" w:rsidP="000B2684">
      <w:pPr>
        <w:spacing w:line="360" w:lineRule="auto"/>
        <w:ind w:firstLine="708"/>
        <w:jc w:val="both"/>
        <w:rPr>
          <w:sz w:val="28"/>
          <w:szCs w:val="28"/>
        </w:rPr>
      </w:pPr>
      <w:r w:rsidRPr="00C80779">
        <w:rPr>
          <w:sz w:val="28"/>
          <w:szCs w:val="28"/>
        </w:rPr>
        <w:t xml:space="preserve">При этом Общественная палата Пензенской области назначает наблюдателей в </w:t>
      </w:r>
      <w:r>
        <w:rPr>
          <w:sz w:val="28"/>
          <w:szCs w:val="28"/>
        </w:rPr>
        <w:t>соответствующ</w:t>
      </w:r>
      <w:r w:rsidRPr="005A7335">
        <w:rPr>
          <w:sz w:val="28"/>
          <w:szCs w:val="28"/>
        </w:rPr>
        <w:t xml:space="preserve">ие </w:t>
      </w:r>
      <w:r w:rsidRPr="00C80779">
        <w:rPr>
          <w:sz w:val="28"/>
          <w:szCs w:val="28"/>
        </w:rPr>
        <w:t xml:space="preserve">избирательные комиссии, расположенные на территории </w:t>
      </w:r>
      <w:r>
        <w:rPr>
          <w:sz w:val="28"/>
          <w:szCs w:val="28"/>
        </w:rPr>
        <w:t>муниципальных образований Пензенской области</w:t>
      </w:r>
      <w:r w:rsidRPr="00C80779">
        <w:rPr>
          <w:sz w:val="28"/>
          <w:szCs w:val="28"/>
        </w:rPr>
        <w:t xml:space="preserve">. </w:t>
      </w:r>
    </w:p>
    <w:p w:rsidR="000B2684" w:rsidRPr="00C80779" w:rsidRDefault="000B2684" w:rsidP="000B2684">
      <w:pPr>
        <w:spacing w:line="360" w:lineRule="auto"/>
        <w:ind w:firstLine="708"/>
        <w:jc w:val="both"/>
        <w:rPr>
          <w:sz w:val="28"/>
          <w:szCs w:val="28"/>
        </w:rPr>
      </w:pPr>
      <w:r w:rsidRPr="00C80779">
        <w:rPr>
          <w:sz w:val="28"/>
          <w:szCs w:val="28"/>
        </w:rPr>
        <w:t xml:space="preserve">Одно и то же лицо может быть назначено наблюдателем только в одну избирательную комиссию. </w:t>
      </w:r>
    </w:p>
    <w:p w:rsidR="000B2684" w:rsidRPr="00C80779" w:rsidRDefault="000B2684" w:rsidP="000B2684">
      <w:pPr>
        <w:shd w:val="clear" w:color="auto" w:fill="FFFFFF"/>
        <w:spacing w:line="360" w:lineRule="auto"/>
        <w:ind w:firstLine="708"/>
        <w:jc w:val="both"/>
        <w:rPr>
          <w:sz w:val="28"/>
          <w:szCs w:val="28"/>
        </w:rPr>
      </w:pPr>
      <w:r w:rsidRPr="00C80779">
        <w:rPr>
          <w:sz w:val="28"/>
          <w:szCs w:val="28"/>
        </w:rPr>
        <w:t>1.4. Кандидаты, избирательные объединения, субъекты общественного контроля при назначении наблюдателей проверяют наличие у лица активного избирательного права на выборах в органы государственной власти Пензенской области, и отсутствие ограничений, предусмотренных частью 4 статьи 23 Закона № 976-ЗПО</w:t>
      </w:r>
      <w:r w:rsidRPr="00C80779">
        <w:rPr>
          <w:rStyle w:val="af7"/>
          <w:sz w:val="28"/>
          <w:szCs w:val="28"/>
        </w:rPr>
        <w:footnoteReference w:id="2"/>
      </w:r>
      <w:r w:rsidRPr="00C80779">
        <w:rPr>
          <w:sz w:val="28"/>
          <w:szCs w:val="28"/>
        </w:rPr>
        <w:t>.</w:t>
      </w:r>
    </w:p>
    <w:p w:rsidR="000B2684" w:rsidRPr="00C80779" w:rsidRDefault="000B2684" w:rsidP="000B2684">
      <w:pPr>
        <w:spacing w:line="360" w:lineRule="auto"/>
        <w:ind w:firstLine="709"/>
        <w:jc w:val="both"/>
        <w:rPr>
          <w:sz w:val="28"/>
          <w:szCs w:val="28"/>
        </w:rPr>
      </w:pPr>
      <w:r w:rsidRPr="00C80779">
        <w:rPr>
          <w:bCs/>
          <w:sz w:val="28"/>
          <w:szCs w:val="28"/>
        </w:rPr>
        <w:t xml:space="preserve">Наблюдателем может быть гражданин Российской Федерации, обладающий активным избирательным правом </w:t>
      </w:r>
      <w:r w:rsidRPr="00C80779">
        <w:rPr>
          <w:sz w:val="28"/>
          <w:szCs w:val="28"/>
        </w:rPr>
        <w:t>на выборах в органы государственной власти Пензенской области.</w:t>
      </w:r>
    </w:p>
    <w:p w:rsidR="000B2684" w:rsidRPr="00C80779" w:rsidRDefault="000B2684" w:rsidP="000B2684">
      <w:pPr>
        <w:shd w:val="clear" w:color="auto" w:fill="FFFFFF"/>
        <w:spacing w:line="360" w:lineRule="auto"/>
        <w:ind w:firstLine="708"/>
        <w:jc w:val="both"/>
        <w:rPr>
          <w:sz w:val="28"/>
          <w:szCs w:val="28"/>
        </w:rPr>
      </w:pPr>
      <w:r w:rsidRPr="00C80779">
        <w:rPr>
          <w:sz w:val="28"/>
          <w:szCs w:val="28"/>
        </w:rPr>
        <w:lastRenderedPageBreak/>
        <w:t>1.5. В случае несоблюдения требований и ограничений, предусмотренных частью 4 статьи 23 Закона № 976-ЗПО, такое лицо не может быть назначено наблюдателем.</w:t>
      </w:r>
    </w:p>
    <w:p w:rsidR="000B2684" w:rsidRDefault="000B2684" w:rsidP="000B2684">
      <w:pPr>
        <w:shd w:val="clear" w:color="auto" w:fill="FFFFFF"/>
        <w:spacing w:after="120" w:line="360" w:lineRule="auto"/>
        <w:jc w:val="center"/>
        <w:rPr>
          <w:b/>
          <w:sz w:val="28"/>
          <w:szCs w:val="28"/>
        </w:rPr>
      </w:pPr>
    </w:p>
    <w:p w:rsidR="000B2684" w:rsidRPr="00C80779" w:rsidRDefault="000B2684" w:rsidP="000B2684">
      <w:pPr>
        <w:shd w:val="clear" w:color="auto" w:fill="FFFFFF"/>
        <w:spacing w:after="120" w:line="360" w:lineRule="auto"/>
        <w:jc w:val="center"/>
        <w:rPr>
          <w:b/>
          <w:sz w:val="28"/>
          <w:szCs w:val="28"/>
        </w:rPr>
      </w:pPr>
      <w:r w:rsidRPr="00C80779">
        <w:rPr>
          <w:b/>
          <w:sz w:val="28"/>
          <w:szCs w:val="28"/>
        </w:rPr>
        <w:t>2. Представление списка назначенных наблюдателей в ТИК</w:t>
      </w:r>
    </w:p>
    <w:p w:rsidR="000B2684" w:rsidRPr="00C80779" w:rsidRDefault="000B2684" w:rsidP="000B2684">
      <w:pPr>
        <w:spacing w:line="360" w:lineRule="auto"/>
        <w:ind w:firstLine="709"/>
        <w:jc w:val="both"/>
        <w:rPr>
          <w:sz w:val="28"/>
          <w:szCs w:val="28"/>
        </w:rPr>
      </w:pPr>
      <w:r w:rsidRPr="00C80779">
        <w:rPr>
          <w:sz w:val="28"/>
          <w:szCs w:val="28"/>
        </w:rPr>
        <w:t>2.1. Кандидат, избирательное объединение, субъект общественного контроля, назначившие наблюдателей в УИК и ТИК, представляют список назначенных наблюдателей</w:t>
      </w:r>
      <w:r w:rsidR="003F1237" w:rsidRPr="003F1237">
        <w:rPr>
          <w:sz w:val="28"/>
          <w:szCs w:val="28"/>
        </w:rPr>
        <w:t xml:space="preserve"> </w:t>
      </w:r>
      <w:r w:rsidRPr="00C80779">
        <w:rPr>
          <w:kern w:val="28"/>
          <w:sz w:val="28"/>
          <w:szCs w:val="28"/>
        </w:rPr>
        <w:t xml:space="preserve">при проведении </w:t>
      </w:r>
      <w:r w:rsidR="00297556" w:rsidRPr="00297556">
        <w:rPr>
          <w:sz w:val="28"/>
          <w:szCs w:val="28"/>
        </w:rPr>
        <w:t xml:space="preserve">дополнительных выборов депутатов Комитета местного самоуправления Лачиновского сельсовета Колышлейского </w:t>
      </w:r>
      <w:r w:rsidR="00297556" w:rsidRPr="00297556">
        <w:rPr>
          <w:bCs/>
          <w:sz w:val="28"/>
          <w:szCs w:val="28"/>
        </w:rPr>
        <w:t>района Пензенской области по одномандатным избирательным округам №1,7</w:t>
      </w:r>
      <w:r w:rsidR="00297556" w:rsidRPr="00297556">
        <w:rPr>
          <w:sz w:val="28"/>
          <w:szCs w:val="28"/>
        </w:rPr>
        <w:t xml:space="preserve"> </w:t>
      </w:r>
      <w:r w:rsidRPr="00297556">
        <w:rPr>
          <w:sz w:val="28"/>
          <w:szCs w:val="28"/>
        </w:rPr>
        <w:t>(далее – Список) в соответствующую</w:t>
      </w:r>
      <w:r w:rsidRPr="00C80779">
        <w:rPr>
          <w:sz w:val="28"/>
          <w:szCs w:val="28"/>
        </w:rPr>
        <w:t xml:space="preserve"> ТИК не позднее чем за три дня до дня (первого дня) голосования (до дня досрочного голосования). Список представляется </w:t>
      </w:r>
      <w:r w:rsidRPr="00C80779">
        <w:rPr>
          <w:bCs/>
          <w:sz w:val="28"/>
          <w:szCs w:val="28"/>
        </w:rPr>
        <w:t>одновременно</w:t>
      </w:r>
      <w:r w:rsidRPr="00C80779">
        <w:rPr>
          <w:sz w:val="28"/>
          <w:szCs w:val="28"/>
        </w:rPr>
        <w:t xml:space="preserve"> на бумажном носителе</w:t>
      </w:r>
      <w:r w:rsidRPr="00C80779">
        <w:rPr>
          <w:bCs/>
          <w:sz w:val="28"/>
          <w:szCs w:val="28"/>
        </w:rPr>
        <w:t xml:space="preserve"> и в машиночитаемом виде</w:t>
      </w:r>
      <w:r w:rsidR="003F1237" w:rsidRPr="003F1237">
        <w:rPr>
          <w:bCs/>
          <w:sz w:val="28"/>
          <w:szCs w:val="28"/>
        </w:rPr>
        <w:t xml:space="preserve"> </w:t>
      </w:r>
      <w:r w:rsidRPr="00C80779">
        <w:rPr>
          <w:bCs/>
          <w:sz w:val="28"/>
          <w:szCs w:val="28"/>
        </w:rPr>
        <w:t>по формам, утвержденным ТИК. При этом сведения о наблюдателях, указанные в Списке, представленном на бумажном носителе и в машиночитаемом виде, должны совпадать.</w:t>
      </w:r>
    </w:p>
    <w:p w:rsidR="000B2684" w:rsidRPr="00C80779" w:rsidRDefault="000B2684" w:rsidP="000B2684">
      <w:pPr>
        <w:shd w:val="clear" w:color="auto" w:fill="FFFFFF"/>
        <w:spacing w:line="360" w:lineRule="auto"/>
        <w:ind w:firstLine="709"/>
        <w:jc w:val="both"/>
        <w:rPr>
          <w:sz w:val="28"/>
          <w:szCs w:val="28"/>
        </w:rPr>
      </w:pPr>
      <w:r w:rsidRPr="00C80779">
        <w:rPr>
          <w:sz w:val="28"/>
          <w:szCs w:val="28"/>
        </w:rPr>
        <w:t xml:space="preserve">2.2. В последний день приема Списка он может быть представлен в соответствующую ТИК не позднее времени окончания работы </w:t>
      </w:r>
      <w:r>
        <w:rPr>
          <w:sz w:val="28"/>
          <w:szCs w:val="28"/>
        </w:rPr>
        <w:t>ТИК</w:t>
      </w:r>
      <w:r w:rsidRPr="00C80779">
        <w:rPr>
          <w:sz w:val="28"/>
          <w:szCs w:val="28"/>
        </w:rPr>
        <w:br/>
        <w:t>(18 часов по местному времени).</w:t>
      </w:r>
    </w:p>
    <w:p w:rsidR="000B2684" w:rsidRPr="00C80779" w:rsidRDefault="000B2684" w:rsidP="000B2684">
      <w:pPr>
        <w:spacing w:line="360" w:lineRule="auto"/>
        <w:ind w:firstLine="709"/>
        <w:jc w:val="both"/>
        <w:rPr>
          <w:i/>
          <w:sz w:val="28"/>
          <w:szCs w:val="28"/>
        </w:rPr>
      </w:pPr>
      <w:r w:rsidRPr="00C80779">
        <w:rPr>
          <w:sz w:val="28"/>
          <w:szCs w:val="28"/>
        </w:rPr>
        <w:t>2.3. В случае назначения наблюдателей в УИК</w:t>
      </w:r>
      <w:r w:rsidR="003F1237" w:rsidRPr="003F1237">
        <w:rPr>
          <w:sz w:val="28"/>
          <w:szCs w:val="28"/>
        </w:rPr>
        <w:t xml:space="preserve"> </w:t>
      </w:r>
      <w:r w:rsidRPr="00C80779">
        <w:rPr>
          <w:sz w:val="28"/>
          <w:szCs w:val="28"/>
        </w:rPr>
        <w:t>кандидат, избирательное объединение, субъект общественного контроля могут представить как общий Список по всем избирательным участкам, так и несколько списков по ряду избирательных участков в разное время с учетом предельных сроков осуществления данных действий</w:t>
      </w:r>
      <w:r w:rsidRPr="00C80779">
        <w:rPr>
          <w:i/>
          <w:sz w:val="28"/>
          <w:szCs w:val="28"/>
        </w:rPr>
        <w:t>.</w:t>
      </w:r>
    </w:p>
    <w:p w:rsidR="000B2684" w:rsidRPr="00782505" w:rsidRDefault="000B2684" w:rsidP="000B2684">
      <w:pPr>
        <w:spacing w:line="360" w:lineRule="auto"/>
        <w:ind w:firstLine="709"/>
        <w:jc w:val="both"/>
        <w:rPr>
          <w:sz w:val="28"/>
          <w:szCs w:val="28"/>
        </w:rPr>
      </w:pPr>
      <w:r w:rsidRPr="00C80779">
        <w:rPr>
          <w:sz w:val="28"/>
          <w:szCs w:val="28"/>
        </w:rPr>
        <w:t>2.</w:t>
      </w:r>
      <w:r>
        <w:rPr>
          <w:sz w:val="28"/>
          <w:szCs w:val="28"/>
        </w:rPr>
        <w:t>4</w:t>
      </w:r>
      <w:r w:rsidRPr="00C80779">
        <w:rPr>
          <w:sz w:val="28"/>
          <w:szCs w:val="28"/>
        </w:rPr>
        <w:t xml:space="preserve">. В Списке указываются фамилия, имя и отчество каждого наблюдателя, </w:t>
      </w:r>
      <w:r w:rsidRPr="00C80779">
        <w:rPr>
          <w:bCs/>
          <w:sz w:val="28"/>
          <w:szCs w:val="28"/>
        </w:rPr>
        <w:t xml:space="preserve">дата рождения, серия, номер и дата выдачи паспорта или документа, заменяющего паспорт гражданина, </w:t>
      </w:r>
      <w:r w:rsidRPr="00C80779">
        <w:rPr>
          <w:sz w:val="28"/>
          <w:szCs w:val="28"/>
        </w:rPr>
        <w:t>адрес его места жительства, номер избирательного участка (в случае назначения наблюдателя в УИК),</w:t>
      </w:r>
      <w:r w:rsidR="003F1237" w:rsidRPr="003F1237">
        <w:rPr>
          <w:sz w:val="28"/>
          <w:szCs w:val="28"/>
        </w:rPr>
        <w:t xml:space="preserve"> </w:t>
      </w:r>
      <w:r w:rsidRPr="00C80779">
        <w:rPr>
          <w:sz w:val="28"/>
          <w:szCs w:val="28"/>
        </w:rPr>
        <w:t xml:space="preserve">наименование ТИК (в случае назначения наблюдателя в ТИК), в которую он </w:t>
      </w:r>
      <w:r w:rsidRPr="00C80779">
        <w:rPr>
          <w:sz w:val="28"/>
          <w:szCs w:val="28"/>
        </w:rPr>
        <w:lastRenderedPageBreak/>
        <w:t>направляется, а также дата</w:t>
      </w:r>
      <w:r>
        <w:rPr>
          <w:sz w:val="28"/>
          <w:szCs w:val="28"/>
        </w:rPr>
        <w:t xml:space="preserve"> (даты)</w:t>
      </w:r>
      <w:r w:rsidRPr="00C80779">
        <w:rPr>
          <w:sz w:val="28"/>
          <w:szCs w:val="28"/>
        </w:rPr>
        <w:t xml:space="preserve"> осуществления наблюдения. Также рекомендуется указывать</w:t>
      </w:r>
      <w:r w:rsidRPr="00782505">
        <w:rPr>
          <w:sz w:val="28"/>
          <w:szCs w:val="28"/>
        </w:rPr>
        <w:t xml:space="preserve"> контактный телефон наблюдателя.</w:t>
      </w:r>
    </w:p>
    <w:p w:rsidR="000B2684" w:rsidRPr="00782505" w:rsidRDefault="000B2684" w:rsidP="000B2684">
      <w:pPr>
        <w:shd w:val="clear" w:color="auto" w:fill="FFFFFF"/>
        <w:spacing w:line="360" w:lineRule="auto"/>
        <w:ind w:firstLine="709"/>
        <w:jc w:val="both"/>
        <w:rPr>
          <w:sz w:val="28"/>
          <w:szCs w:val="28"/>
        </w:rPr>
      </w:pPr>
      <w:r w:rsidRPr="00782505">
        <w:rPr>
          <w:sz w:val="28"/>
          <w:szCs w:val="28"/>
        </w:rPr>
        <w:t>В Списке также делается запись, подтверждающая, что наблюдатели, указанные в нем, не подпадают под ограничения, установленные частью</w:t>
      </w:r>
      <w:r>
        <w:rPr>
          <w:sz w:val="28"/>
          <w:szCs w:val="28"/>
        </w:rPr>
        <w:br/>
        <w:t>4</w:t>
      </w:r>
      <w:r w:rsidRPr="00782505">
        <w:rPr>
          <w:sz w:val="28"/>
          <w:szCs w:val="28"/>
        </w:rPr>
        <w:t xml:space="preserve"> статьи</w:t>
      </w:r>
      <w:r>
        <w:rPr>
          <w:sz w:val="28"/>
          <w:szCs w:val="28"/>
        </w:rPr>
        <w:t>23 Закона № 976-ЗПО</w:t>
      </w:r>
      <w:r w:rsidRPr="00782505">
        <w:rPr>
          <w:sz w:val="28"/>
          <w:szCs w:val="28"/>
        </w:rPr>
        <w:t>.</w:t>
      </w:r>
    </w:p>
    <w:p w:rsidR="000B2684" w:rsidRPr="00782505" w:rsidRDefault="000B2684" w:rsidP="000B2684">
      <w:pPr>
        <w:shd w:val="clear" w:color="auto" w:fill="FFFFFF"/>
        <w:spacing w:line="360" w:lineRule="auto"/>
        <w:ind w:firstLine="709"/>
        <w:jc w:val="both"/>
        <w:rPr>
          <w:sz w:val="28"/>
          <w:szCs w:val="28"/>
        </w:rPr>
      </w:pPr>
      <w:r w:rsidRPr="00782505">
        <w:rPr>
          <w:sz w:val="28"/>
          <w:szCs w:val="28"/>
        </w:rPr>
        <w:t>2.</w:t>
      </w:r>
      <w:r>
        <w:rPr>
          <w:sz w:val="28"/>
          <w:szCs w:val="28"/>
        </w:rPr>
        <w:t>5</w:t>
      </w:r>
      <w:r w:rsidRPr="00782505">
        <w:rPr>
          <w:sz w:val="28"/>
          <w:szCs w:val="28"/>
        </w:rPr>
        <w:t xml:space="preserve">. Список наблюдателей, назначенных субъектом общественного контроля, на бумажном носителе должен быть подписан уполномоченным лицом субъекта общественного контроля и заверен печатью. Список наблюдателей, назначенных </w:t>
      </w:r>
      <w:r>
        <w:rPr>
          <w:sz w:val="28"/>
          <w:szCs w:val="28"/>
        </w:rPr>
        <w:t>избирательным объединением</w:t>
      </w:r>
      <w:r w:rsidRPr="00782505">
        <w:rPr>
          <w:sz w:val="28"/>
          <w:szCs w:val="28"/>
        </w:rPr>
        <w:t xml:space="preserve">, на бумажном носителе должен быть подписан уполномоченным лицом </w:t>
      </w:r>
      <w:r>
        <w:rPr>
          <w:sz w:val="28"/>
          <w:szCs w:val="28"/>
        </w:rPr>
        <w:t>избирательного объединения</w:t>
      </w:r>
      <w:r w:rsidRPr="00782505">
        <w:rPr>
          <w:sz w:val="28"/>
          <w:szCs w:val="28"/>
        </w:rPr>
        <w:t xml:space="preserve"> и заверен печатью</w:t>
      </w:r>
      <w:r>
        <w:rPr>
          <w:sz w:val="28"/>
          <w:szCs w:val="28"/>
        </w:rPr>
        <w:t xml:space="preserve"> (при наличии)</w:t>
      </w:r>
      <w:r w:rsidRPr="00782505">
        <w:rPr>
          <w:sz w:val="28"/>
          <w:szCs w:val="28"/>
        </w:rPr>
        <w:t>. Список наблюдателей, назначенных кандидатом, на бумажном носителе подписывается указанным кандидатом, заверение печатью не требуется.</w:t>
      </w:r>
    </w:p>
    <w:p w:rsidR="000B2684" w:rsidRPr="00782505" w:rsidRDefault="000B2684" w:rsidP="000B2684">
      <w:pPr>
        <w:shd w:val="clear" w:color="auto" w:fill="FFFFFF"/>
        <w:spacing w:line="360" w:lineRule="auto"/>
        <w:ind w:firstLine="709"/>
        <w:jc w:val="both"/>
        <w:rPr>
          <w:sz w:val="28"/>
          <w:szCs w:val="28"/>
        </w:rPr>
      </w:pPr>
      <w:r w:rsidRPr="00782505">
        <w:rPr>
          <w:sz w:val="28"/>
          <w:szCs w:val="28"/>
        </w:rPr>
        <w:t>2.</w:t>
      </w:r>
      <w:r>
        <w:rPr>
          <w:sz w:val="28"/>
          <w:szCs w:val="28"/>
        </w:rPr>
        <w:t>6</w:t>
      </w:r>
      <w:r w:rsidRPr="00782505">
        <w:rPr>
          <w:sz w:val="28"/>
          <w:szCs w:val="28"/>
        </w:rPr>
        <w:t>. </w:t>
      </w:r>
      <w:r w:rsidRPr="00782505">
        <w:rPr>
          <w:bCs/>
          <w:sz w:val="28"/>
          <w:szCs w:val="28"/>
        </w:rPr>
        <w:t xml:space="preserve">Список </w:t>
      </w:r>
      <w:r w:rsidRPr="00782505">
        <w:rPr>
          <w:sz w:val="28"/>
          <w:szCs w:val="28"/>
        </w:rPr>
        <w:t xml:space="preserve">в </w:t>
      </w:r>
      <w:r w:rsidRPr="00782505">
        <w:rPr>
          <w:bCs/>
          <w:sz w:val="28"/>
          <w:szCs w:val="28"/>
        </w:rPr>
        <w:t>машиночитаемом виде</w:t>
      </w:r>
      <w:r w:rsidRPr="00782505">
        <w:rPr>
          <w:sz w:val="28"/>
          <w:szCs w:val="28"/>
        </w:rPr>
        <w:t xml:space="preserve"> представляется в формате .</w:t>
      </w:r>
      <w:r w:rsidRPr="00782505">
        <w:rPr>
          <w:sz w:val="28"/>
          <w:szCs w:val="28"/>
          <w:lang w:val="en-US"/>
        </w:rPr>
        <w:t>xls</w:t>
      </w:r>
      <w:r w:rsidRPr="00782505">
        <w:rPr>
          <w:sz w:val="28"/>
          <w:szCs w:val="28"/>
        </w:rPr>
        <w:t>,</w:t>
      </w:r>
      <w:r w:rsidRPr="00782505">
        <w:rPr>
          <w:sz w:val="28"/>
          <w:szCs w:val="28"/>
        </w:rPr>
        <w:br/>
        <w:t>.doc или .</w:t>
      </w:r>
      <w:r w:rsidRPr="00782505">
        <w:rPr>
          <w:sz w:val="28"/>
          <w:szCs w:val="28"/>
          <w:lang w:val="en-US"/>
        </w:rPr>
        <w:t>rtf</w:t>
      </w:r>
      <w:r w:rsidRPr="00782505">
        <w:rPr>
          <w:sz w:val="28"/>
          <w:szCs w:val="28"/>
        </w:rPr>
        <w:t xml:space="preserve"> с именем </w:t>
      </w:r>
      <w:r w:rsidRPr="00782505">
        <w:rPr>
          <w:sz w:val="28"/>
          <w:szCs w:val="28"/>
          <w:lang w:val="en-US"/>
        </w:rPr>
        <w:t>Nabludateli</w:t>
      </w:r>
      <w:r w:rsidRPr="00782505">
        <w:rPr>
          <w:sz w:val="28"/>
          <w:szCs w:val="28"/>
        </w:rPr>
        <w:t>. При заполнении таблицы не следует объединять или разделять ее графы.</w:t>
      </w:r>
    </w:p>
    <w:p w:rsidR="000B2684" w:rsidRPr="00782505" w:rsidRDefault="000B2684" w:rsidP="000B2684">
      <w:pPr>
        <w:shd w:val="clear" w:color="auto" w:fill="FFFFFF"/>
        <w:spacing w:before="120" w:line="360" w:lineRule="auto"/>
        <w:jc w:val="center"/>
        <w:rPr>
          <w:b/>
          <w:sz w:val="28"/>
          <w:szCs w:val="28"/>
        </w:rPr>
      </w:pPr>
      <w:r w:rsidRPr="00782505">
        <w:rPr>
          <w:b/>
          <w:sz w:val="28"/>
          <w:szCs w:val="28"/>
        </w:rPr>
        <w:t>3. Работа со Списком в ТИК</w:t>
      </w:r>
    </w:p>
    <w:p w:rsidR="000B2684" w:rsidRPr="00782505" w:rsidRDefault="000B2684" w:rsidP="000B2684">
      <w:pPr>
        <w:shd w:val="clear" w:color="auto" w:fill="FFFFFF"/>
        <w:spacing w:line="360" w:lineRule="auto"/>
        <w:ind w:firstLine="709"/>
        <w:jc w:val="both"/>
        <w:rPr>
          <w:sz w:val="28"/>
          <w:szCs w:val="28"/>
        </w:rPr>
      </w:pPr>
      <w:r w:rsidRPr="00782505">
        <w:rPr>
          <w:sz w:val="28"/>
          <w:szCs w:val="28"/>
        </w:rPr>
        <w:t>3.1. В соответствующей ТИК Список регистрируется как входящий документ с проставлением даты и времени его приема.</w:t>
      </w:r>
    </w:p>
    <w:p w:rsidR="000B2684" w:rsidRPr="00782505" w:rsidRDefault="000B2684" w:rsidP="000B2684">
      <w:pPr>
        <w:shd w:val="clear" w:color="auto" w:fill="FFFFFF"/>
        <w:spacing w:line="360" w:lineRule="auto"/>
        <w:ind w:firstLine="709"/>
        <w:jc w:val="both"/>
        <w:rPr>
          <w:sz w:val="28"/>
          <w:szCs w:val="28"/>
        </w:rPr>
      </w:pPr>
      <w:r w:rsidRPr="00782505">
        <w:rPr>
          <w:sz w:val="28"/>
          <w:szCs w:val="28"/>
        </w:rPr>
        <w:t>В исключительных случаях, предусмотренных пунктом 2.4 Порядка, Список, представленный в день (первый день) голосования в УИК, регистрируется в журнале регистрации входящих документов УИК.</w:t>
      </w:r>
    </w:p>
    <w:p w:rsidR="000B2684" w:rsidRPr="00782505" w:rsidRDefault="000B2684" w:rsidP="000B2684">
      <w:pPr>
        <w:autoSpaceDE w:val="0"/>
        <w:autoSpaceDN w:val="0"/>
        <w:adjustRightInd w:val="0"/>
        <w:spacing w:line="360" w:lineRule="auto"/>
        <w:ind w:firstLine="709"/>
        <w:jc w:val="both"/>
        <w:rPr>
          <w:sz w:val="28"/>
          <w:szCs w:val="28"/>
        </w:rPr>
      </w:pPr>
      <w:r w:rsidRPr="00782505">
        <w:rPr>
          <w:sz w:val="28"/>
          <w:szCs w:val="28"/>
        </w:rPr>
        <w:t xml:space="preserve">3.2. При приеме Списка член соответствующей ТИК проверяет наличие в нем всех необходимых сведений о наблюдателях, предусмотренных законодательством, а также проверяет соответствие представленного Списка формам, утвержденным </w:t>
      </w:r>
      <w:r>
        <w:rPr>
          <w:sz w:val="28"/>
          <w:szCs w:val="28"/>
        </w:rPr>
        <w:t>ТИК</w:t>
      </w:r>
      <w:r w:rsidRPr="00782505">
        <w:rPr>
          <w:sz w:val="28"/>
          <w:szCs w:val="28"/>
        </w:rPr>
        <w:t xml:space="preserve">, и проводит сверку сведений о наблюдателях в Списке, представленном на бумажном носителе и в машиночитаемом виде. В случае отсутствия сведений о наблюдателях, предусмотренных законодательством, а также в случае обнаружения иных недостатков в Списке, кандидат, уполномоченное лицо </w:t>
      </w:r>
      <w:r>
        <w:rPr>
          <w:sz w:val="28"/>
          <w:szCs w:val="28"/>
        </w:rPr>
        <w:t xml:space="preserve">избирательного объединения либо </w:t>
      </w:r>
      <w:r w:rsidRPr="00782505">
        <w:rPr>
          <w:sz w:val="28"/>
          <w:szCs w:val="28"/>
        </w:rPr>
        <w:lastRenderedPageBreak/>
        <w:t>субъекта общественного контроля, представившие Список, уточняют необходимые сведения о наблюдателях и вносят их в Список с учетом предельных сроков представления Списка.</w:t>
      </w:r>
    </w:p>
    <w:p w:rsidR="000B2684" w:rsidRPr="00782505" w:rsidRDefault="000B2684" w:rsidP="000B2684">
      <w:pPr>
        <w:shd w:val="clear" w:color="auto" w:fill="FFFFFF"/>
        <w:spacing w:line="360" w:lineRule="auto"/>
        <w:ind w:firstLine="709"/>
        <w:jc w:val="both"/>
        <w:rPr>
          <w:sz w:val="28"/>
          <w:szCs w:val="28"/>
        </w:rPr>
      </w:pPr>
      <w:r w:rsidRPr="00782505">
        <w:rPr>
          <w:sz w:val="28"/>
          <w:szCs w:val="28"/>
        </w:rPr>
        <w:t xml:space="preserve">3.3. В случае если после представления Списка в ТИК наступили обстоятельства, в результате которых наблюдатель по уважительной причине (болезнь, командировка и др.) не сможет осуществлять наблюдение в день (дни) голосования (досрочного голосования), кандидат, </w:t>
      </w:r>
      <w:r>
        <w:rPr>
          <w:sz w:val="28"/>
          <w:szCs w:val="28"/>
        </w:rPr>
        <w:t xml:space="preserve">избирательное объединение, </w:t>
      </w:r>
      <w:r w:rsidRPr="00782505">
        <w:rPr>
          <w:sz w:val="28"/>
          <w:szCs w:val="28"/>
        </w:rPr>
        <w:t xml:space="preserve">субъект общественного контроля вправе до дня (первого дня) голосования (досрочного голосования) назначить вместо этого наблюдателя другого, письменно уведомив об этом соответствующую ТИК и представив сведения о назначенном наблюдателе на бумажном носителе </w:t>
      </w:r>
      <w:r w:rsidRPr="00782505">
        <w:rPr>
          <w:bCs/>
          <w:sz w:val="28"/>
          <w:szCs w:val="28"/>
        </w:rPr>
        <w:t>и в машиночитаемом виде</w:t>
      </w:r>
      <w:r w:rsidRPr="00782505">
        <w:rPr>
          <w:sz w:val="28"/>
          <w:szCs w:val="28"/>
        </w:rPr>
        <w:t xml:space="preserve"> по формам, утвержденным </w:t>
      </w:r>
      <w:r>
        <w:rPr>
          <w:bCs/>
          <w:sz w:val="28"/>
          <w:szCs w:val="28"/>
        </w:rPr>
        <w:t>ТИК</w:t>
      </w:r>
      <w:r w:rsidRPr="00782505">
        <w:rPr>
          <w:bCs/>
          <w:sz w:val="28"/>
          <w:szCs w:val="28"/>
        </w:rPr>
        <w:t>.</w:t>
      </w:r>
    </w:p>
    <w:p w:rsidR="000B2684" w:rsidRPr="00782505" w:rsidRDefault="000B2684" w:rsidP="000B2684">
      <w:pPr>
        <w:shd w:val="clear" w:color="auto" w:fill="FFFFFF"/>
        <w:spacing w:line="360" w:lineRule="auto"/>
        <w:ind w:firstLine="709"/>
        <w:jc w:val="both"/>
        <w:rPr>
          <w:sz w:val="28"/>
          <w:szCs w:val="28"/>
        </w:rPr>
      </w:pPr>
      <w:r w:rsidRPr="00782505">
        <w:rPr>
          <w:sz w:val="28"/>
          <w:szCs w:val="28"/>
        </w:rPr>
        <w:t>В случае если после представления Списка в ТИК поступила информация о наличии у наблюдателя ограничений для осуществления наблюдения, предусмотренных</w:t>
      </w:r>
      <w:r w:rsidR="003F1237" w:rsidRPr="003F1237">
        <w:rPr>
          <w:sz w:val="28"/>
          <w:szCs w:val="28"/>
        </w:rPr>
        <w:t xml:space="preserve"> </w:t>
      </w:r>
      <w:r w:rsidRPr="00782505">
        <w:rPr>
          <w:sz w:val="28"/>
          <w:szCs w:val="28"/>
        </w:rPr>
        <w:t>частью</w:t>
      </w:r>
      <w:r>
        <w:rPr>
          <w:sz w:val="28"/>
          <w:szCs w:val="28"/>
        </w:rPr>
        <w:t xml:space="preserve"> 4</w:t>
      </w:r>
      <w:r w:rsidRPr="00782505">
        <w:rPr>
          <w:sz w:val="28"/>
          <w:szCs w:val="28"/>
        </w:rPr>
        <w:t xml:space="preserve"> статьи</w:t>
      </w:r>
      <w:r>
        <w:rPr>
          <w:sz w:val="28"/>
          <w:szCs w:val="28"/>
        </w:rPr>
        <w:t>23 Закона № 976-ЗПО</w:t>
      </w:r>
      <w:r w:rsidRPr="00782505">
        <w:rPr>
          <w:sz w:val="28"/>
          <w:szCs w:val="28"/>
        </w:rPr>
        <w:t xml:space="preserve">, кандидат, </w:t>
      </w:r>
      <w:r>
        <w:rPr>
          <w:sz w:val="28"/>
          <w:szCs w:val="28"/>
        </w:rPr>
        <w:t xml:space="preserve">избирательное объединение, </w:t>
      </w:r>
      <w:r w:rsidRPr="00782505">
        <w:rPr>
          <w:sz w:val="28"/>
          <w:szCs w:val="28"/>
        </w:rPr>
        <w:t xml:space="preserve">субъект общественного контроля вправе назначить вместо этого наблюдателя другого, письменно уведомив об этом соответствующую ТИК и представив сведения о назначенном наблюдателе на бумажном носителе </w:t>
      </w:r>
      <w:r w:rsidRPr="00782505">
        <w:rPr>
          <w:bCs/>
          <w:sz w:val="28"/>
          <w:szCs w:val="28"/>
        </w:rPr>
        <w:t>и в машиночитаемом виде</w:t>
      </w:r>
      <w:r w:rsidRPr="00782505">
        <w:rPr>
          <w:sz w:val="28"/>
          <w:szCs w:val="28"/>
        </w:rPr>
        <w:t xml:space="preserve"> по формам, утвержденным </w:t>
      </w:r>
      <w:r>
        <w:rPr>
          <w:bCs/>
          <w:sz w:val="28"/>
          <w:szCs w:val="28"/>
        </w:rPr>
        <w:t>ТИК</w:t>
      </w:r>
      <w:r w:rsidR="003F1237" w:rsidRPr="003F1237">
        <w:rPr>
          <w:bCs/>
          <w:sz w:val="28"/>
          <w:szCs w:val="28"/>
        </w:rPr>
        <w:t xml:space="preserve"> </w:t>
      </w:r>
      <w:r w:rsidRPr="00782505">
        <w:rPr>
          <w:sz w:val="28"/>
          <w:szCs w:val="28"/>
        </w:rPr>
        <w:t>не позднее чем за три дня до дня (первого дня) голосования (досрочного голосования).</w:t>
      </w:r>
    </w:p>
    <w:p w:rsidR="000B2684" w:rsidRPr="00782505" w:rsidRDefault="000B2684" w:rsidP="000B2684">
      <w:pPr>
        <w:autoSpaceDE w:val="0"/>
        <w:autoSpaceDN w:val="0"/>
        <w:adjustRightInd w:val="0"/>
        <w:spacing w:line="360" w:lineRule="auto"/>
        <w:ind w:firstLine="709"/>
        <w:jc w:val="both"/>
        <w:rPr>
          <w:sz w:val="28"/>
          <w:szCs w:val="28"/>
        </w:rPr>
      </w:pPr>
      <w:r w:rsidRPr="00782505">
        <w:rPr>
          <w:sz w:val="28"/>
          <w:szCs w:val="28"/>
        </w:rPr>
        <w:t xml:space="preserve">3.4. При поступлении в ТИК Списков наблюдателей, назначенных </w:t>
      </w:r>
      <w:r w:rsidRPr="00782505">
        <w:rPr>
          <w:sz w:val="28"/>
          <w:szCs w:val="28"/>
        </w:rPr>
        <w:br/>
        <w:t xml:space="preserve">в УИК, секретарь ТИК или член ТИК, в обязанности которого входит работа с наблюдателями, обеспечивает доведение информации из представленных </w:t>
      </w:r>
      <w:r w:rsidRPr="00782505">
        <w:rPr>
          <w:sz w:val="28"/>
          <w:szCs w:val="28"/>
        </w:rPr>
        <w:br/>
        <w:t>в комиссию Списков до соответствующих УИК не позднее чем за один день до дня (первого дня) голосования (досрочного голосования). Направление указанной информации рекомендуется осуществлять по форме, приведенной в приложении к Порядку.</w:t>
      </w:r>
    </w:p>
    <w:p w:rsidR="000B2684" w:rsidRDefault="000B2684" w:rsidP="000B2684">
      <w:pPr>
        <w:shd w:val="clear" w:color="auto" w:fill="FFFFFF"/>
        <w:spacing w:line="360" w:lineRule="auto"/>
        <w:ind w:firstLine="709"/>
        <w:jc w:val="both"/>
        <w:rPr>
          <w:sz w:val="28"/>
          <w:szCs w:val="28"/>
        </w:rPr>
      </w:pPr>
      <w:r w:rsidRPr="00782505">
        <w:rPr>
          <w:sz w:val="28"/>
          <w:szCs w:val="28"/>
        </w:rPr>
        <w:lastRenderedPageBreak/>
        <w:t xml:space="preserve">3.5. В случае поступления в ТИК уведомления, предусмотренного абзацем  первым пункта  3.3 Порядка, ТИК незамедлительно информирует </w:t>
      </w:r>
      <w:r w:rsidRPr="00782505">
        <w:rPr>
          <w:sz w:val="28"/>
          <w:szCs w:val="28"/>
        </w:rPr>
        <w:br/>
        <w:t>об этом УИК, направив соответствующие сведения.</w:t>
      </w:r>
    </w:p>
    <w:p w:rsidR="000B2684" w:rsidRDefault="000B2684" w:rsidP="000B2684">
      <w:pPr>
        <w:shd w:val="clear" w:color="auto" w:fill="FFFFFF"/>
        <w:spacing w:line="360" w:lineRule="auto"/>
        <w:ind w:firstLine="709"/>
        <w:jc w:val="both"/>
        <w:rPr>
          <w:sz w:val="28"/>
          <w:szCs w:val="28"/>
        </w:rPr>
      </w:pPr>
      <w:r w:rsidRPr="00782505">
        <w:rPr>
          <w:sz w:val="28"/>
          <w:szCs w:val="28"/>
        </w:rPr>
        <w:t xml:space="preserve">3.6. При представлении наблюдателем направления в УИК или ТИК секретарем или иным членом соответствующей избирательной комиссии </w:t>
      </w:r>
      <w:r w:rsidRPr="00782505">
        <w:rPr>
          <w:sz w:val="28"/>
          <w:szCs w:val="28"/>
        </w:rPr>
        <w:br/>
        <w:t xml:space="preserve">с правом решающего голоса, в обязанности которого входит работа </w:t>
      </w:r>
      <w:r w:rsidRPr="00782505">
        <w:rPr>
          <w:sz w:val="28"/>
          <w:szCs w:val="28"/>
        </w:rPr>
        <w:br/>
        <w:t xml:space="preserve">с наблюдателями, в списке лиц, присутствовавших в помещении </w:t>
      </w:r>
      <w:r w:rsidRPr="00782505">
        <w:rPr>
          <w:sz w:val="28"/>
          <w:szCs w:val="28"/>
        </w:rPr>
        <w:br/>
        <w:t>для голосования, помещении, в котором осуществляется прием протоколов об итогах голосования, суммирование данных этих протоколов, установление итогов голосования,</w:t>
      </w:r>
      <w:r>
        <w:rPr>
          <w:sz w:val="28"/>
          <w:szCs w:val="28"/>
        </w:rPr>
        <w:t xml:space="preserve"> определение результатов выборов</w:t>
      </w:r>
      <w:r w:rsidRPr="00782505">
        <w:rPr>
          <w:sz w:val="28"/>
          <w:szCs w:val="28"/>
        </w:rPr>
        <w:t xml:space="preserve"> делается запись о присутствии наблюдателя с указанием</w:t>
      </w:r>
      <w:r>
        <w:rPr>
          <w:sz w:val="28"/>
          <w:szCs w:val="28"/>
        </w:rPr>
        <w:t xml:space="preserve"> даты осуществления наблюдения, </w:t>
      </w:r>
      <w:r w:rsidRPr="00782505">
        <w:rPr>
          <w:sz w:val="28"/>
          <w:szCs w:val="28"/>
        </w:rPr>
        <w:t>времени прибытия и убытия наблюдателя.</w:t>
      </w:r>
    </w:p>
    <w:p w:rsidR="000B2684" w:rsidRDefault="000B2684" w:rsidP="000B2684">
      <w:pPr>
        <w:shd w:val="clear" w:color="auto" w:fill="FFFFFF"/>
        <w:spacing w:line="360" w:lineRule="auto"/>
        <w:ind w:firstLine="709"/>
        <w:jc w:val="both"/>
        <w:rPr>
          <w:sz w:val="28"/>
          <w:szCs w:val="28"/>
        </w:rPr>
      </w:pPr>
      <w:r>
        <w:rPr>
          <w:sz w:val="28"/>
          <w:szCs w:val="28"/>
        </w:rPr>
        <w:t>3.7. ТИК осуществляет проверку лиц, назначенных наблюдателями, на предмет причастности к деятельности экстремистских или террористических организаций и (или) наличия статуса иностранного агента по формам согласно приложениям №№ 3, 3.1 к письму Центральной избирательной комиссии Российской Федерации от 29.05.2024 № 06-08/23875 и Министерства юстиции Российской</w:t>
      </w:r>
      <w:r w:rsidR="003F1237" w:rsidRPr="003F1237">
        <w:rPr>
          <w:sz w:val="28"/>
          <w:szCs w:val="28"/>
        </w:rPr>
        <w:t xml:space="preserve"> </w:t>
      </w:r>
      <w:r>
        <w:rPr>
          <w:sz w:val="28"/>
          <w:szCs w:val="28"/>
        </w:rPr>
        <w:t>Федерации от 29.05.2024 № 10/54734-ОС.</w:t>
      </w:r>
    </w:p>
    <w:p w:rsidR="000B2684" w:rsidRPr="00782505" w:rsidRDefault="000B2684" w:rsidP="000B2684">
      <w:pPr>
        <w:shd w:val="clear" w:color="auto" w:fill="FFFFFF"/>
        <w:spacing w:line="360" w:lineRule="auto"/>
        <w:ind w:firstLine="709"/>
        <w:jc w:val="both"/>
        <w:rPr>
          <w:sz w:val="28"/>
          <w:szCs w:val="28"/>
        </w:rPr>
        <w:sectPr w:rsidR="000B2684" w:rsidRPr="00782505" w:rsidSect="000B2684">
          <w:headerReference w:type="even" r:id="rId10"/>
          <w:footerReference w:type="default" r:id="rId11"/>
          <w:pgSz w:w="11906" w:h="16838"/>
          <w:pgMar w:top="851" w:right="851" w:bottom="851" w:left="1701" w:header="709" w:footer="709" w:gutter="0"/>
          <w:cols w:space="708"/>
          <w:titlePg/>
          <w:docGrid w:linePitch="360"/>
        </w:sectPr>
      </w:pPr>
      <w:r>
        <w:rPr>
          <w:sz w:val="28"/>
          <w:szCs w:val="28"/>
        </w:rPr>
        <w:br/>
      </w:r>
    </w:p>
    <w:tbl>
      <w:tblPr>
        <w:tblW w:w="14850" w:type="dxa"/>
        <w:tblLook w:val="04A0"/>
      </w:tblPr>
      <w:tblGrid>
        <w:gridCol w:w="9180"/>
        <w:gridCol w:w="5670"/>
      </w:tblGrid>
      <w:tr w:rsidR="000B2684" w:rsidRPr="00473F47" w:rsidTr="000B2684">
        <w:tc>
          <w:tcPr>
            <w:tcW w:w="9180" w:type="dxa"/>
          </w:tcPr>
          <w:p w:rsidR="000B2684" w:rsidRPr="00A5647A" w:rsidRDefault="000B2684" w:rsidP="000B2684">
            <w:pPr>
              <w:pStyle w:val="2"/>
              <w:widowControl w:val="0"/>
              <w:jc w:val="center"/>
              <w:rPr>
                <w:b w:val="0"/>
              </w:rPr>
            </w:pPr>
          </w:p>
        </w:tc>
        <w:tc>
          <w:tcPr>
            <w:tcW w:w="5670" w:type="dxa"/>
          </w:tcPr>
          <w:p w:rsidR="000B2684" w:rsidRPr="000B2684" w:rsidRDefault="000B2684" w:rsidP="000B2684">
            <w:pPr>
              <w:pStyle w:val="2"/>
              <w:widowControl w:val="0"/>
              <w:jc w:val="center"/>
              <w:rPr>
                <w:rFonts w:ascii="Times New Roman" w:hAnsi="Times New Roman"/>
                <w:b w:val="0"/>
                <w:i w:val="0"/>
                <w:sz w:val="24"/>
                <w:szCs w:val="24"/>
              </w:rPr>
            </w:pPr>
            <w:r w:rsidRPr="000B2684">
              <w:rPr>
                <w:rFonts w:ascii="Times New Roman" w:hAnsi="Times New Roman"/>
                <w:b w:val="0"/>
                <w:i w:val="0"/>
                <w:sz w:val="24"/>
                <w:szCs w:val="24"/>
              </w:rPr>
              <w:t>Приложение 1</w:t>
            </w:r>
          </w:p>
          <w:p w:rsidR="000B2684" w:rsidRPr="000B2684" w:rsidRDefault="000B2684" w:rsidP="000B2684">
            <w:pPr>
              <w:jc w:val="center"/>
              <w:rPr>
                <w:kern w:val="28"/>
              </w:rPr>
            </w:pPr>
            <w:r w:rsidRPr="000B2684">
              <w:t>к Порядку</w:t>
            </w:r>
            <w:r>
              <w:t xml:space="preserve"> </w:t>
            </w:r>
            <w:r w:rsidRPr="000B2684">
              <w:rPr>
                <w:kern w:val="28"/>
              </w:rPr>
              <w:t xml:space="preserve">работы со списками наблюдателей, </w:t>
            </w:r>
          </w:p>
          <w:p w:rsidR="000B2684" w:rsidRPr="000B2684" w:rsidRDefault="000B2684" w:rsidP="000B2684">
            <w:pPr>
              <w:jc w:val="center"/>
              <w:rPr>
                <w:kern w:val="28"/>
              </w:rPr>
            </w:pPr>
            <w:r w:rsidRPr="000B2684">
              <w:rPr>
                <w:kern w:val="28"/>
              </w:rPr>
              <w:t xml:space="preserve">представляемыми в территориальную </w:t>
            </w:r>
          </w:p>
          <w:p w:rsidR="000B2684" w:rsidRPr="000B2684" w:rsidRDefault="000B2684" w:rsidP="000B2684">
            <w:pPr>
              <w:jc w:val="center"/>
              <w:rPr>
                <w:kern w:val="28"/>
              </w:rPr>
            </w:pPr>
            <w:r w:rsidRPr="000B2684">
              <w:rPr>
                <w:kern w:val="28"/>
              </w:rPr>
              <w:t xml:space="preserve">избирательную комиссию Колышлейского района </w:t>
            </w:r>
          </w:p>
          <w:p w:rsidR="000B2684" w:rsidRPr="000B2684" w:rsidRDefault="000B2684" w:rsidP="000B2684">
            <w:pPr>
              <w:jc w:val="center"/>
            </w:pPr>
            <w:r w:rsidRPr="000B2684">
              <w:rPr>
                <w:rStyle w:val="af3"/>
                <w:b w:val="0"/>
              </w:rPr>
              <w:t xml:space="preserve">при проведении </w:t>
            </w:r>
            <w:r w:rsidR="00297556" w:rsidRPr="00297556">
              <w:t xml:space="preserve">дополнительных выборов депутатов Комитета местного самоуправления Лачиновского сельсовета Колышлейского </w:t>
            </w:r>
            <w:r w:rsidR="00297556" w:rsidRPr="00297556">
              <w:rPr>
                <w:bCs/>
              </w:rPr>
              <w:t>района Пензенской области по одномандатным избирательным округам №1,7</w:t>
            </w:r>
          </w:p>
          <w:p w:rsidR="000B2684" w:rsidRPr="00364A28" w:rsidRDefault="000B2684" w:rsidP="000B2684">
            <w:pPr>
              <w:jc w:val="center"/>
            </w:pPr>
          </w:p>
          <w:p w:rsidR="000B2684" w:rsidRPr="00C80779" w:rsidRDefault="000B2684" w:rsidP="000B2684">
            <w:pPr>
              <w:shd w:val="clear" w:color="auto" w:fill="FFFFFF"/>
              <w:jc w:val="center"/>
              <w:rPr>
                <w:i/>
              </w:rPr>
            </w:pPr>
            <w:r w:rsidRPr="00C80779">
              <w:rPr>
                <w:i/>
              </w:rPr>
              <w:t>(обязательная форма на бумажном носителе)</w:t>
            </w:r>
          </w:p>
        </w:tc>
      </w:tr>
    </w:tbl>
    <w:p w:rsidR="000B2684" w:rsidRDefault="000B2684" w:rsidP="000B2684">
      <w:pPr>
        <w:widowControl w:val="0"/>
        <w:overflowPunct w:val="0"/>
        <w:autoSpaceDE w:val="0"/>
        <w:autoSpaceDN w:val="0"/>
        <w:adjustRightInd w:val="0"/>
        <w:rPr>
          <w:b/>
          <w:bCs/>
        </w:rPr>
      </w:pPr>
    </w:p>
    <w:p w:rsidR="000B2684" w:rsidRPr="00D22BF1" w:rsidRDefault="000B2684" w:rsidP="000B2684">
      <w:pPr>
        <w:overflowPunct w:val="0"/>
        <w:autoSpaceDE w:val="0"/>
        <w:autoSpaceDN w:val="0"/>
        <w:adjustRightInd w:val="0"/>
        <w:spacing w:line="192" w:lineRule="auto"/>
        <w:jc w:val="center"/>
        <w:rPr>
          <w:b/>
          <w:i/>
          <w:sz w:val="28"/>
          <w:szCs w:val="28"/>
        </w:rPr>
      </w:pPr>
      <w:r w:rsidRPr="00D22BF1">
        <w:rPr>
          <w:b/>
          <w:sz w:val="28"/>
          <w:szCs w:val="28"/>
        </w:rPr>
        <w:t>Пензенская область</w:t>
      </w:r>
    </w:p>
    <w:p w:rsidR="000B2684" w:rsidRPr="00CC1743" w:rsidRDefault="000B2684" w:rsidP="000B2684">
      <w:pPr>
        <w:overflowPunct w:val="0"/>
        <w:autoSpaceDE w:val="0"/>
        <w:autoSpaceDN w:val="0"/>
        <w:adjustRightInd w:val="0"/>
        <w:jc w:val="center"/>
        <w:rPr>
          <w:sz w:val="28"/>
          <w:szCs w:val="20"/>
          <w:u w:val="single"/>
        </w:rPr>
      </w:pPr>
      <w:r w:rsidRPr="00CC1743">
        <w:t>_________________________________________________________________________________________________________</w:t>
      </w:r>
    </w:p>
    <w:p w:rsidR="000B2684" w:rsidRPr="00CC1743" w:rsidRDefault="000B2684" w:rsidP="000B2684">
      <w:pPr>
        <w:overflowPunct w:val="0"/>
        <w:autoSpaceDE w:val="0"/>
        <w:autoSpaceDN w:val="0"/>
        <w:adjustRightInd w:val="0"/>
        <w:spacing w:line="192" w:lineRule="auto"/>
        <w:jc w:val="center"/>
        <w:rPr>
          <w:i/>
          <w:sz w:val="20"/>
          <w:szCs w:val="20"/>
        </w:rPr>
      </w:pPr>
      <w:r w:rsidRPr="00CC1743">
        <w:rPr>
          <w:i/>
          <w:sz w:val="20"/>
          <w:szCs w:val="20"/>
        </w:rPr>
        <w:t>(наименование территориальной избирательной комиссии, в которую представляется список наблюдателей)</w:t>
      </w:r>
    </w:p>
    <w:p w:rsidR="000B2684" w:rsidRPr="00CC1743" w:rsidRDefault="000B2684" w:rsidP="000B2684">
      <w:pPr>
        <w:overflowPunct w:val="0"/>
        <w:autoSpaceDE w:val="0"/>
        <w:autoSpaceDN w:val="0"/>
        <w:adjustRightInd w:val="0"/>
        <w:jc w:val="center"/>
        <w:rPr>
          <w:b/>
          <w:sz w:val="20"/>
          <w:szCs w:val="20"/>
          <w:u w:val="single"/>
        </w:rPr>
      </w:pPr>
    </w:p>
    <w:p w:rsidR="000B2684" w:rsidRPr="00CC1743" w:rsidRDefault="000B2684" w:rsidP="000B2684">
      <w:pPr>
        <w:widowControl w:val="0"/>
        <w:overflowPunct w:val="0"/>
        <w:autoSpaceDE w:val="0"/>
        <w:autoSpaceDN w:val="0"/>
        <w:adjustRightInd w:val="0"/>
        <w:jc w:val="center"/>
        <w:rPr>
          <w:b/>
          <w:bCs/>
          <w:sz w:val="28"/>
          <w:szCs w:val="28"/>
        </w:rPr>
      </w:pPr>
      <w:r w:rsidRPr="00CC1743">
        <w:rPr>
          <w:b/>
          <w:bCs/>
          <w:sz w:val="28"/>
          <w:szCs w:val="28"/>
        </w:rPr>
        <w:t>______________________________________________________________________________________________</w:t>
      </w:r>
    </w:p>
    <w:p w:rsidR="000B2684" w:rsidRPr="00CC1743" w:rsidRDefault="000B2684" w:rsidP="000B2684">
      <w:pPr>
        <w:widowControl w:val="0"/>
        <w:overflowPunct w:val="0"/>
        <w:autoSpaceDE w:val="0"/>
        <w:autoSpaceDN w:val="0"/>
        <w:adjustRightInd w:val="0"/>
        <w:ind w:firstLine="720"/>
        <w:jc w:val="center"/>
        <w:textAlignment w:val="baseline"/>
        <w:rPr>
          <w:bCs/>
          <w:i/>
          <w:sz w:val="20"/>
          <w:szCs w:val="20"/>
        </w:rPr>
      </w:pPr>
      <w:r w:rsidRPr="00CC1743">
        <w:rPr>
          <w:bCs/>
          <w:i/>
          <w:sz w:val="20"/>
          <w:szCs w:val="20"/>
        </w:rPr>
        <w:t xml:space="preserve">(наименование </w:t>
      </w:r>
      <w:r>
        <w:rPr>
          <w:bCs/>
          <w:i/>
          <w:sz w:val="20"/>
          <w:szCs w:val="20"/>
        </w:rPr>
        <w:t>выборов депутатов представительного органа</w:t>
      </w:r>
      <w:r w:rsidRPr="00CC1743">
        <w:rPr>
          <w:bCs/>
          <w:i/>
          <w:sz w:val="20"/>
          <w:szCs w:val="20"/>
        </w:rPr>
        <w:t>)</w:t>
      </w:r>
    </w:p>
    <w:p w:rsidR="000B2684" w:rsidRPr="00CC1743" w:rsidRDefault="000B2684" w:rsidP="000B2684">
      <w:pPr>
        <w:widowControl w:val="0"/>
        <w:overflowPunct w:val="0"/>
        <w:autoSpaceDE w:val="0"/>
        <w:autoSpaceDN w:val="0"/>
        <w:adjustRightInd w:val="0"/>
        <w:jc w:val="center"/>
        <w:rPr>
          <w:b/>
          <w:bCs/>
        </w:rPr>
      </w:pPr>
    </w:p>
    <w:p w:rsidR="000B2684" w:rsidRPr="00CC1743" w:rsidRDefault="000B2684" w:rsidP="000B2684">
      <w:pPr>
        <w:overflowPunct w:val="0"/>
        <w:autoSpaceDE w:val="0"/>
        <w:autoSpaceDN w:val="0"/>
        <w:adjustRightInd w:val="0"/>
        <w:jc w:val="center"/>
        <w:rPr>
          <w:sz w:val="20"/>
          <w:szCs w:val="20"/>
          <w:u w:val="single"/>
        </w:rPr>
      </w:pPr>
      <w:r w:rsidRPr="00CC1743">
        <w:rPr>
          <w:b/>
          <w:sz w:val="28"/>
          <w:szCs w:val="20"/>
        </w:rPr>
        <w:t>СПИСОК НАБЛЮДАТЕЛЕЙ,</w:t>
      </w:r>
      <w:r w:rsidRPr="00CC1743">
        <w:rPr>
          <w:b/>
          <w:sz w:val="28"/>
          <w:szCs w:val="20"/>
        </w:rPr>
        <w:br/>
        <w:t>назначенных зарегистрированным кандидатом/</w:t>
      </w:r>
      <w:r>
        <w:rPr>
          <w:b/>
          <w:sz w:val="28"/>
          <w:szCs w:val="20"/>
        </w:rPr>
        <w:t>избирательным объединением/</w:t>
      </w:r>
      <w:r w:rsidRPr="00CC1743">
        <w:rPr>
          <w:b/>
          <w:sz w:val="28"/>
          <w:szCs w:val="20"/>
        </w:rPr>
        <w:t>субъектом общественного контроля*</w:t>
      </w:r>
      <w:r w:rsidRPr="00CC1743">
        <w:rPr>
          <w:b/>
          <w:sz w:val="28"/>
          <w:szCs w:val="20"/>
        </w:rPr>
        <w:br/>
      </w:r>
      <w:r w:rsidRPr="00CC1743">
        <w:rPr>
          <w:sz w:val="28"/>
          <w:szCs w:val="20"/>
        </w:rPr>
        <w:t>____________________________________________________________________________________________</w:t>
      </w:r>
    </w:p>
    <w:p w:rsidR="000B2684" w:rsidRPr="00CC1743" w:rsidRDefault="000B2684" w:rsidP="000B2684">
      <w:pPr>
        <w:overflowPunct w:val="0"/>
        <w:autoSpaceDE w:val="0"/>
        <w:autoSpaceDN w:val="0"/>
        <w:adjustRightInd w:val="0"/>
        <w:spacing w:after="120" w:line="192" w:lineRule="auto"/>
        <w:jc w:val="center"/>
        <w:rPr>
          <w:i/>
          <w:sz w:val="20"/>
          <w:szCs w:val="20"/>
        </w:rPr>
      </w:pPr>
      <w:r w:rsidRPr="00CC1743">
        <w:rPr>
          <w:i/>
          <w:sz w:val="20"/>
          <w:szCs w:val="20"/>
        </w:rPr>
        <w:t xml:space="preserve">(фамилия, имя, отчество кандидата/наименование </w:t>
      </w:r>
      <w:r>
        <w:rPr>
          <w:i/>
          <w:sz w:val="20"/>
          <w:szCs w:val="20"/>
        </w:rPr>
        <w:t xml:space="preserve">избирательного объединения/ наименование </w:t>
      </w:r>
      <w:r w:rsidRPr="00CC1743">
        <w:rPr>
          <w:i/>
          <w:sz w:val="20"/>
          <w:szCs w:val="20"/>
        </w:rPr>
        <w:t>субъекта общественного контроля)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5"/>
        <w:gridCol w:w="2246"/>
        <w:gridCol w:w="1405"/>
        <w:gridCol w:w="1836"/>
        <w:gridCol w:w="1949"/>
        <w:gridCol w:w="4116"/>
        <w:gridCol w:w="2579"/>
      </w:tblGrid>
      <w:tr w:rsidR="000B2684" w:rsidRPr="00CC1743" w:rsidTr="000B2684">
        <w:trPr>
          <w:trHeight w:val="1953"/>
        </w:trPr>
        <w:tc>
          <w:tcPr>
            <w:tcW w:w="221" w:type="pct"/>
            <w:hideMark/>
          </w:tcPr>
          <w:p w:rsidR="000B2684" w:rsidRPr="00CC1743" w:rsidRDefault="000B2684" w:rsidP="000B2684">
            <w:pPr>
              <w:widowControl w:val="0"/>
              <w:overflowPunct w:val="0"/>
              <w:autoSpaceDE w:val="0"/>
              <w:autoSpaceDN w:val="0"/>
              <w:adjustRightInd w:val="0"/>
              <w:spacing w:before="120" w:after="120"/>
              <w:ind w:firstLine="34"/>
              <w:jc w:val="center"/>
              <w:rPr>
                <w:b/>
              </w:rPr>
            </w:pPr>
            <w:r w:rsidRPr="00CC1743">
              <w:rPr>
                <w:b/>
              </w:rPr>
              <w:t>№</w:t>
            </w:r>
            <w:r w:rsidRPr="00CC1743">
              <w:rPr>
                <w:b/>
              </w:rPr>
              <w:br/>
              <w:t>п/п</w:t>
            </w:r>
          </w:p>
        </w:tc>
        <w:tc>
          <w:tcPr>
            <w:tcW w:w="759" w:type="pct"/>
            <w:hideMark/>
          </w:tcPr>
          <w:p w:rsidR="000B2684" w:rsidRPr="00CC1743" w:rsidRDefault="000B2684" w:rsidP="000B2684">
            <w:pPr>
              <w:widowControl w:val="0"/>
              <w:overflowPunct w:val="0"/>
              <w:autoSpaceDE w:val="0"/>
              <w:autoSpaceDN w:val="0"/>
              <w:adjustRightInd w:val="0"/>
              <w:spacing w:before="120" w:after="120"/>
              <w:ind w:firstLine="34"/>
              <w:jc w:val="center"/>
              <w:rPr>
                <w:b/>
              </w:rPr>
            </w:pPr>
            <w:r w:rsidRPr="00CC1743">
              <w:rPr>
                <w:b/>
              </w:rPr>
              <w:t>Фамилия, имя, отчество</w:t>
            </w:r>
          </w:p>
        </w:tc>
        <w:tc>
          <w:tcPr>
            <w:tcW w:w="475" w:type="pct"/>
          </w:tcPr>
          <w:p w:rsidR="000B2684" w:rsidRDefault="000B2684" w:rsidP="000B2684">
            <w:pPr>
              <w:widowControl w:val="0"/>
              <w:overflowPunct w:val="0"/>
              <w:autoSpaceDE w:val="0"/>
              <w:autoSpaceDN w:val="0"/>
              <w:adjustRightInd w:val="0"/>
              <w:ind w:firstLine="34"/>
              <w:jc w:val="center"/>
              <w:rPr>
                <w:b/>
                <w:lang w:val="en-US"/>
              </w:rPr>
            </w:pPr>
            <w:r w:rsidRPr="00CC1743">
              <w:rPr>
                <w:b/>
              </w:rPr>
              <w:t>Дата</w:t>
            </w:r>
          </w:p>
          <w:p w:rsidR="000B2684" w:rsidRPr="00CC1743" w:rsidRDefault="000B2684" w:rsidP="000B2684">
            <w:pPr>
              <w:widowControl w:val="0"/>
              <w:overflowPunct w:val="0"/>
              <w:autoSpaceDE w:val="0"/>
              <w:autoSpaceDN w:val="0"/>
              <w:adjustRightInd w:val="0"/>
              <w:ind w:firstLine="34"/>
              <w:jc w:val="center"/>
              <w:rPr>
                <w:b/>
              </w:rPr>
            </w:pPr>
            <w:r w:rsidRPr="00CC1743">
              <w:rPr>
                <w:b/>
              </w:rPr>
              <w:t xml:space="preserve"> рождения</w:t>
            </w:r>
          </w:p>
        </w:tc>
        <w:tc>
          <w:tcPr>
            <w:tcW w:w="621" w:type="pct"/>
          </w:tcPr>
          <w:p w:rsidR="000B2684" w:rsidRPr="00CC1743" w:rsidRDefault="000B2684" w:rsidP="000B2684">
            <w:pPr>
              <w:widowControl w:val="0"/>
              <w:overflowPunct w:val="0"/>
              <w:autoSpaceDE w:val="0"/>
              <w:autoSpaceDN w:val="0"/>
              <w:adjustRightInd w:val="0"/>
              <w:spacing w:before="120" w:after="120"/>
              <w:ind w:firstLine="34"/>
              <w:jc w:val="center"/>
              <w:rPr>
                <w:b/>
              </w:rPr>
            </w:pPr>
            <w:r w:rsidRPr="00CC1743">
              <w:rPr>
                <w:b/>
              </w:rPr>
              <w:t xml:space="preserve">Серия, номер </w:t>
            </w:r>
            <w:r w:rsidRPr="00CC1743">
              <w:rPr>
                <w:b/>
              </w:rPr>
              <w:br/>
              <w:t>и дата выдачи паспорта или документа, заменяющего паспорт гражданина</w:t>
            </w:r>
          </w:p>
        </w:tc>
        <w:tc>
          <w:tcPr>
            <w:tcW w:w="659" w:type="pct"/>
            <w:hideMark/>
          </w:tcPr>
          <w:p w:rsidR="000B2684" w:rsidRPr="00CC1743" w:rsidRDefault="000B2684" w:rsidP="000B2684">
            <w:pPr>
              <w:widowControl w:val="0"/>
              <w:overflowPunct w:val="0"/>
              <w:autoSpaceDE w:val="0"/>
              <w:autoSpaceDN w:val="0"/>
              <w:adjustRightInd w:val="0"/>
              <w:spacing w:before="120" w:after="120"/>
              <w:ind w:firstLine="34"/>
              <w:jc w:val="center"/>
              <w:rPr>
                <w:b/>
              </w:rPr>
            </w:pPr>
            <w:r w:rsidRPr="00CC1743">
              <w:rPr>
                <w:b/>
              </w:rPr>
              <w:t>Адрес места жительства, контактный телефон**</w:t>
            </w:r>
          </w:p>
        </w:tc>
        <w:tc>
          <w:tcPr>
            <w:tcW w:w="1392" w:type="pct"/>
          </w:tcPr>
          <w:p w:rsidR="000B2684" w:rsidRDefault="000B2684" w:rsidP="000B2684">
            <w:pPr>
              <w:widowControl w:val="0"/>
              <w:overflowPunct w:val="0"/>
              <w:autoSpaceDE w:val="0"/>
              <w:autoSpaceDN w:val="0"/>
              <w:adjustRightInd w:val="0"/>
              <w:ind w:firstLine="34"/>
              <w:jc w:val="center"/>
              <w:rPr>
                <w:b/>
              </w:rPr>
            </w:pPr>
            <w:r w:rsidRPr="00CC1743">
              <w:rPr>
                <w:b/>
              </w:rPr>
              <w:t xml:space="preserve">Наименование территориальной избирательной комиссии, в </w:t>
            </w:r>
          </w:p>
          <w:p w:rsidR="000B2684" w:rsidRDefault="000B2684" w:rsidP="000B2684">
            <w:pPr>
              <w:widowControl w:val="0"/>
              <w:overflowPunct w:val="0"/>
              <w:autoSpaceDE w:val="0"/>
              <w:autoSpaceDN w:val="0"/>
              <w:adjustRightInd w:val="0"/>
              <w:ind w:firstLine="34"/>
              <w:jc w:val="center"/>
              <w:rPr>
                <w:b/>
              </w:rPr>
            </w:pPr>
            <w:r w:rsidRPr="00CC1743">
              <w:rPr>
                <w:b/>
              </w:rPr>
              <w:t xml:space="preserve">которую направляется </w:t>
            </w:r>
          </w:p>
          <w:p w:rsidR="000B2684" w:rsidRPr="00903279" w:rsidRDefault="000B2684" w:rsidP="000B2684">
            <w:pPr>
              <w:widowControl w:val="0"/>
              <w:overflowPunct w:val="0"/>
              <w:autoSpaceDE w:val="0"/>
              <w:autoSpaceDN w:val="0"/>
              <w:adjustRightInd w:val="0"/>
              <w:ind w:firstLine="34"/>
              <w:jc w:val="center"/>
              <w:rPr>
                <w:b/>
              </w:rPr>
            </w:pPr>
            <w:r w:rsidRPr="00CC1743">
              <w:rPr>
                <w:b/>
              </w:rPr>
              <w:t xml:space="preserve">наблюдатель/номер </w:t>
            </w:r>
          </w:p>
          <w:p w:rsidR="000B2684" w:rsidRPr="00CC1743" w:rsidRDefault="000B2684" w:rsidP="000B2684">
            <w:pPr>
              <w:widowControl w:val="0"/>
              <w:overflowPunct w:val="0"/>
              <w:autoSpaceDE w:val="0"/>
              <w:autoSpaceDN w:val="0"/>
              <w:adjustRightInd w:val="0"/>
              <w:ind w:firstLine="34"/>
              <w:jc w:val="center"/>
              <w:rPr>
                <w:b/>
              </w:rPr>
            </w:pPr>
            <w:r w:rsidRPr="00CC1743">
              <w:rPr>
                <w:b/>
              </w:rPr>
              <w:t xml:space="preserve">избирательного участка </w:t>
            </w:r>
            <w:r w:rsidRPr="00CC1743">
              <w:rPr>
                <w:b/>
              </w:rPr>
              <w:br/>
            </w:r>
            <w:r w:rsidRPr="00CC1743">
              <w:rPr>
                <w:b/>
                <w:i/>
              </w:rPr>
              <w:t>(для назначенных в участковую избирательную комиссию)</w:t>
            </w:r>
          </w:p>
        </w:tc>
        <w:tc>
          <w:tcPr>
            <w:tcW w:w="872" w:type="pct"/>
          </w:tcPr>
          <w:p w:rsidR="000B2684" w:rsidRPr="00CC1743" w:rsidRDefault="000B2684" w:rsidP="000B2684">
            <w:pPr>
              <w:widowControl w:val="0"/>
              <w:overflowPunct w:val="0"/>
              <w:autoSpaceDE w:val="0"/>
              <w:autoSpaceDN w:val="0"/>
              <w:adjustRightInd w:val="0"/>
              <w:spacing w:before="120" w:after="120"/>
              <w:ind w:firstLine="34"/>
              <w:jc w:val="center"/>
              <w:rPr>
                <w:b/>
              </w:rPr>
            </w:pPr>
            <w:r w:rsidRPr="00CC1743">
              <w:rPr>
                <w:b/>
              </w:rPr>
              <w:t>Дата осуществления наблюдения</w:t>
            </w:r>
          </w:p>
        </w:tc>
      </w:tr>
      <w:tr w:rsidR="000B2684" w:rsidRPr="00CC1743" w:rsidTr="000B2684">
        <w:tc>
          <w:tcPr>
            <w:tcW w:w="221" w:type="pct"/>
            <w:vAlign w:val="center"/>
            <w:hideMark/>
          </w:tcPr>
          <w:p w:rsidR="000B2684" w:rsidRPr="00CC1743" w:rsidRDefault="000B2684" w:rsidP="000B2684">
            <w:pPr>
              <w:widowControl w:val="0"/>
              <w:overflowPunct w:val="0"/>
              <w:autoSpaceDE w:val="0"/>
              <w:autoSpaceDN w:val="0"/>
              <w:adjustRightInd w:val="0"/>
              <w:spacing w:line="216" w:lineRule="auto"/>
              <w:ind w:firstLine="34"/>
              <w:jc w:val="center"/>
              <w:rPr>
                <w:b/>
              </w:rPr>
            </w:pPr>
            <w:r w:rsidRPr="00CC1743">
              <w:rPr>
                <w:b/>
              </w:rPr>
              <w:t>1</w:t>
            </w:r>
          </w:p>
        </w:tc>
        <w:tc>
          <w:tcPr>
            <w:tcW w:w="759" w:type="pct"/>
            <w:vAlign w:val="center"/>
            <w:hideMark/>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2</w:t>
            </w:r>
          </w:p>
        </w:tc>
        <w:tc>
          <w:tcPr>
            <w:tcW w:w="475" w:type="pct"/>
            <w:vAlign w:val="center"/>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3</w:t>
            </w:r>
          </w:p>
        </w:tc>
        <w:tc>
          <w:tcPr>
            <w:tcW w:w="621" w:type="pct"/>
            <w:vAlign w:val="center"/>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4</w:t>
            </w:r>
          </w:p>
        </w:tc>
        <w:tc>
          <w:tcPr>
            <w:tcW w:w="659" w:type="pct"/>
            <w:vAlign w:val="center"/>
            <w:hideMark/>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5</w:t>
            </w:r>
          </w:p>
        </w:tc>
        <w:tc>
          <w:tcPr>
            <w:tcW w:w="1392" w:type="pct"/>
            <w:vAlign w:val="center"/>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6</w:t>
            </w:r>
          </w:p>
        </w:tc>
        <w:tc>
          <w:tcPr>
            <w:tcW w:w="872" w:type="pct"/>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7</w:t>
            </w:r>
          </w:p>
        </w:tc>
      </w:tr>
      <w:tr w:rsidR="000B2684" w:rsidRPr="00CC1743" w:rsidTr="000B2684">
        <w:trPr>
          <w:trHeight w:hRule="exact" w:val="253"/>
        </w:trPr>
        <w:tc>
          <w:tcPr>
            <w:tcW w:w="221" w:type="pct"/>
            <w:vAlign w:val="center"/>
          </w:tcPr>
          <w:p w:rsidR="000B2684" w:rsidRPr="00CC1743" w:rsidRDefault="000B2684" w:rsidP="000B2684">
            <w:pPr>
              <w:widowControl w:val="0"/>
              <w:overflowPunct w:val="0"/>
              <w:autoSpaceDE w:val="0"/>
              <w:autoSpaceDN w:val="0"/>
              <w:adjustRightInd w:val="0"/>
              <w:jc w:val="center"/>
              <w:rPr>
                <w:i/>
              </w:rPr>
            </w:pPr>
          </w:p>
        </w:tc>
        <w:tc>
          <w:tcPr>
            <w:tcW w:w="759" w:type="pct"/>
            <w:vAlign w:val="center"/>
          </w:tcPr>
          <w:p w:rsidR="000B2684" w:rsidRPr="00CC1743" w:rsidRDefault="000B2684" w:rsidP="000B2684">
            <w:pPr>
              <w:widowControl w:val="0"/>
              <w:overflowPunct w:val="0"/>
              <w:autoSpaceDE w:val="0"/>
              <w:autoSpaceDN w:val="0"/>
              <w:adjustRightInd w:val="0"/>
              <w:jc w:val="center"/>
              <w:rPr>
                <w:i/>
              </w:rPr>
            </w:pPr>
          </w:p>
        </w:tc>
        <w:tc>
          <w:tcPr>
            <w:tcW w:w="475" w:type="pct"/>
            <w:vAlign w:val="center"/>
          </w:tcPr>
          <w:p w:rsidR="000B2684" w:rsidRPr="00CC1743" w:rsidRDefault="000B2684" w:rsidP="000B2684">
            <w:pPr>
              <w:widowControl w:val="0"/>
              <w:overflowPunct w:val="0"/>
              <w:autoSpaceDE w:val="0"/>
              <w:autoSpaceDN w:val="0"/>
              <w:adjustRightInd w:val="0"/>
              <w:jc w:val="center"/>
              <w:rPr>
                <w:i/>
              </w:rPr>
            </w:pPr>
          </w:p>
        </w:tc>
        <w:tc>
          <w:tcPr>
            <w:tcW w:w="621" w:type="pct"/>
            <w:vAlign w:val="center"/>
          </w:tcPr>
          <w:p w:rsidR="000B2684" w:rsidRPr="00CC1743" w:rsidRDefault="000B2684" w:rsidP="000B2684">
            <w:pPr>
              <w:widowControl w:val="0"/>
              <w:overflowPunct w:val="0"/>
              <w:autoSpaceDE w:val="0"/>
              <w:autoSpaceDN w:val="0"/>
              <w:adjustRightInd w:val="0"/>
              <w:jc w:val="center"/>
              <w:rPr>
                <w:i/>
              </w:rPr>
            </w:pPr>
          </w:p>
        </w:tc>
        <w:tc>
          <w:tcPr>
            <w:tcW w:w="659" w:type="pct"/>
            <w:vAlign w:val="center"/>
          </w:tcPr>
          <w:p w:rsidR="000B2684" w:rsidRPr="00CC1743" w:rsidRDefault="000B2684" w:rsidP="000B2684">
            <w:pPr>
              <w:widowControl w:val="0"/>
              <w:overflowPunct w:val="0"/>
              <w:autoSpaceDE w:val="0"/>
              <w:autoSpaceDN w:val="0"/>
              <w:adjustRightInd w:val="0"/>
              <w:jc w:val="center"/>
              <w:rPr>
                <w:i/>
              </w:rPr>
            </w:pPr>
          </w:p>
        </w:tc>
        <w:tc>
          <w:tcPr>
            <w:tcW w:w="1392" w:type="pct"/>
            <w:vAlign w:val="center"/>
          </w:tcPr>
          <w:p w:rsidR="000B2684" w:rsidRPr="00CC1743" w:rsidRDefault="000B2684" w:rsidP="000B2684">
            <w:pPr>
              <w:widowControl w:val="0"/>
              <w:overflowPunct w:val="0"/>
              <w:autoSpaceDE w:val="0"/>
              <w:autoSpaceDN w:val="0"/>
              <w:adjustRightInd w:val="0"/>
              <w:jc w:val="center"/>
              <w:rPr>
                <w:i/>
              </w:rPr>
            </w:pPr>
          </w:p>
        </w:tc>
        <w:tc>
          <w:tcPr>
            <w:tcW w:w="872" w:type="pct"/>
          </w:tcPr>
          <w:p w:rsidR="000B2684" w:rsidRPr="00CC1743" w:rsidRDefault="000B2684" w:rsidP="000B2684">
            <w:pPr>
              <w:widowControl w:val="0"/>
              <w:overflowPunct w:val="0"/>
              <w:autoSpaceDE w:val="0"/>
              <w:autoSpaceDN w:val="0"/>
              <w:adjustRightInd w:val="0"/>
              <w:jc w:val="center"/>
              <w:rPr>
                <w:i/>
              </w:rPr>
            </w:pPr>
          </w:p>
        </w:tc>
      </w:tr>
    </w:tbl>
    <w:p w:rsidR="000B2684" w:rsidRPr="005E6290" w:rsidRDefault="000B2684" w:rsidP="000B2684">
      <w:pPr>
        <w:overflowPunct w:val="0"/>
        <w:autoSpaceDE w:val="0"/>
        <w:autoSpaceDN w:val="0"/>
        <w:adjustRightInd w:val="0"/>
        <w:ind w:firstLine="709"/>
        <w:jc w:val="both"/>
      </w:pPr>
      <w:r w:rsidRPr="00D22BF1">
        <w:lastRenderedPageBreak/>
        <w:t xml:space="preserve">Подтверждаю, что наблюдатели, указанные в списке, не подпадают под ограничения, установленные частью 4 статьи 23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w:t>
      </w:r>
      <w:r>
        <w:t>***</w:t>
      </w:r>
      <w:r w:rsidRPr="00D22BF1">
        <w:t>.</w:t>
      </w:r>
    </w:p>
    <w:p w:rsidR="000B2684" w:rsidRPr="005E6290" w:rsidRDefault="000B2684" w:rsidP="000B2684">
      <w:pPr>
        <w:overflowPunct w:val="0"/>
        <w:autoSpaceDE w:val="0"/>
        <w:autoSpaceDN w:val="0"/>
        <w:adjustRightInd w:val="0"/>
        <w:ind w:firstLine="709"/>
        <w:jc w:val="both"/>
      </w:pPr>
    </w:p>
    <w:p w:rsidR="000B2684" w:rsidRPr="00CD461C" w:rsidRDefault="000B2684" w:rsidP="000B2684">
      <w:pPr>
        <w:overflowPunct w:val="0"/>
        <w:autoSpaceDE w:val="0"/>
        <w:autoSpaceDN w:val="0"/>
        <w:adjustRightInd w:val="0"/>
        <w:ind w:firstLine="709"/>
        <w:jc w:val="both"/>
        <w:rPr>
          <w:sz w:val="10"/>
          <w:szCs w:val="10"/>
        </w:rPr>
      </w:pPr>
    </w:p>
    <w:p w:rsidR="000B2684" w:rsidRPr="00CC1743" w:rsidRDefault="000B2684" w:rsidP="000B2684">
      <w:pPr>
        <w:overflowPunct w:val="0"/>
        <w:autoSpaceDE w:val="0"/>
        <w:autoSpaceDN w:val="0"/>
        <w:adjustRightInd w:val="0"/>
        <w:jc w:val="right"/>
      </w:pPr>
      <w:r w:rsidRPr="00CC1743">
        <w:t>________________________________________________________________________</w:t>
      </w:r>
      <w:r>
        <w:t>______________________________</w:t>
      </w:r>
    </w:p>
    <w:p w:rsidR="000B2684" w:rsidRPr="00CC1743" w:rsidRDefault="000B2684" w:rsidP="000B2684">
      <w:pPr>
        <w:overflowPunct w:val="0"/>
        <w:autoSpaceDE w:val="0"/>
        <w:autoSpaceDN w:val="0"/>
        <w:adjustRightInd w:val="0"/>
        <w:spacing w:line="192" w:lineRule="auto"/>
        <w:jc w:val="right"/>
        <w:rPr>
          <w:sz w:val="20"/>
          <w:szCs w:val="20"/>
        </w:rPr>
      </w:pPr>
      <w:r w:rsidRPr="00CC1743">
        <w:rPr>
          <w:sz w:val="20"/>
          <w:szCs w:val="20"/>
        </w:rPr>
        <w:t>(</w:t>
      </w:r>
      <w:r w:rsidRPr="00CC1743">
        <w:rPr>
          <w:i/>
          <w:sz w:val="20"/>
          <w:szCs w:val="20"/>
        </w:rPr>
        <w:t xml:space="preserve">подпись кандидата/уполномоченного лица </w:t>
      </w:r>
      <w:r>
        <w:rPr>
          <w:i/>
          <w:sz w:val="20"/>
          <w:szCs w:val="20"/>
        </w:rPr>
        <w:t xml:space="preserve">избирательного объединения / уполномоченного лица </w:t>
      </w:r>
      <w:r w:rsidRPr="00CC1743">
        <w:rPr>
          <w:i/>
          <w:sz w:val="20"/>
          <w:szCs w:val="20"/>
        </w:rPr>
        <w:t>субъекта общественного контроля, дата)</w:t>
      </w:r>
      <w:r>
        <w:rPr>
          <w:i/>
          <w:sz w:val="20"/>
          <w:szCs w:val="20"/>
        </w:rPr>
        <w:t>****</w:t>
      </w:r>
    </w:p>
    <w:p w:rsidR="000B2684" w:rsidRPr="004B4117" w:rsidRDefault="000B2684" w:rsidP="000B2684">
      <w:pPr>
        <w:overflowPunct w:val="0"/>
        <w:autoSpaceDE w:val="0"/>
        <w:autoSpaceDN w:val="0"/>
        <w:adjustRightInd w:val="0"/>
        <w:rPr>
          <w:sz w:val="16"/>
          <w:szCs w:val="20"/>
        </w:rPr>
      </w:pPr>
    </w:p>
    <w:p w:rsidR="000B2684" w:rsidRPr="00FB10FC" w:rsidRDefault="000B2684" w:rsidP="000B2684">
      <w:pPr>
        <w:overflowPunct w:val="0"/>
        <w:autoSpaceDE w:val="0"/>
        <w:autoSpaceDN w:val="0"/>
        <w:adjustRightInd w:val="0"/>
        <w:rPr>
          <w:sz w:val="20"/>
          <w:szCs w:val="20"/>
        </w:rPr>
      </w:pPr>
      <w:r w:rsidRPr="00FB10FC">
        <w:rPr>
          <w:sz w:val="20"/>
          <w:szCs w:val="20"/>
        </w:rPr>
        <w:t xml:space="preserve">* </w:t>
      </w:r>
      <w:r w:rsidRPr="00FB10FC">
        <w:rPr>
          <w:bCs/>
          <w:sz w:val="20"/>
          <w:szCs w:val="20"/>
        </w:rPr>
        <w:t>Список наблюдателей</w:t>
      </w:r>
      <w:r w:rsidRPr="00FB10FC">
        <w:rPr>
          <w:sz w:val="20"/>
          <w:szCs w:val="20"/>
        </w:rPr>
        <w:t xml:space="preserve"> набирается шрифтом «Times New Roman», размер шрифта – не менее 12. </w:t>
      </w:r>
    </w:p>
    <w:p w:rsidR="000B2684" w:rsidRDefault="000B2684" w:rsidP="000B2684">
      <w:pPr>
        <w:pStyle w:val="af5"/>
      </w:pPr>
      <w:r w:rsidRPr="00FB10FC">
        <w:t xml:space="preserve">** Контактный телефон указывается по желанию. </w:t>
      </w:r>
    </w:p>
    <w:p w:rsidR="000B2684" w:rsidRPr="00FB10FC" w:rsidRDefault="000B2684" w:rsidP="000B2684">
      <w:pPr>
        <w:pStyle w:val="af5"/>
      </w:pPr>
      <w:r>
        <w:t>***Указывается соответствующий закон Пензенской области.</w:t>
      </w:r>
    </w:p>
    <w:p w:rsidR="000B2684" w:rsidRDefault="000B2684" w:rsidP="000B2684">
      <w:pPr>
        <w:suppressAutoHyphens/>
        <w:jc w:val="both"/>
        <w:rPr>
          <w:sz w:val="20"/>
          <w:szCs w:val="20"/>
        </w:rPr>
      </w:pPr>
      <w:r w:rsidRPr="00FB10FC">
        <w:rPr>
          <w:sz w:val="20"/>
          <w:szCs w:val="20"/>
        </w:rPr>
        <w:t>***</w:t>
      </w:r>
      <w:r>
        <w:rPr>
          <w:sz w:val="20"/>
          <w:szCs w:val="20"/>
        </w:rPr>
        <w:t>*</w:t>
      </w:r>
      <w:r w:rsidRPr="00FB10FC">
        <w:rPr>
          <w:sz w:val="20"/>
          <w:szCs w:val="20"/>
        </w:rPr>
        <w:t xml:space="preserve"> Печать не проставляется</w:t>
      </w:r>
      <w:r>
        <w:rPr>
          <w:sz w:val="20"/>
          <w:szCs w:val="20"/>
        </w:rPr>
        <w:t xml:space="preserve"> в случае представления списка зарегистрированным кандидатом и если избирательное объединение не зарегистрировано в качестве юридического лица.</w:t>
      </w:r>
    </w:p>
    <w:p w:rsidR="000B2684" w:rsidRPr="00CD4DF3" w:rsidRDefault="000B2684" w:rsidP="000B2684">
      <w:pPr>
        <w:ind w:firstLine="709"/>
        <w:jc w:val="both"/>
        <w:rPr>
          <w:spacing w:val="-2"/>
          <w:sz w:val="20"/>
          <w:szCs w:val="20"/>
        </w:rPr>
      </w:pPr>
      <w:r>
        <w:rPr>
          <w:b/>
          <w:sz w:val="20"/>
          <w:szCs w:val="20"/>
        </w:rPr>
        <w:br w:type="page"/>
      </w:r>
    </w:p>
    <w:tbl>
      <w:tblPr>
        <w:tblW w:w="14850" w:type="dxa"/>
        <w:tblLook w:val="04A0"/>
      </w:tblPr>
      <w:tblGrid>
        <w:gridCol w:w="9180"/>
        <w:gridCol w:w="5670"/>
      </w:tblGrid>
      <w:tr w:rsidR="000B2684" w:rsidRPr="00473F47" w:rsidTr="000B2684">
        <w:tc>
          <w:tcPr>
            <w:tcW w:w="9180" w:type="dxa"/>
          </w:tcPr>
          <w:p w:rsidR="000B2684" w:rsidRPr="00A5647A" w:rsidRDefault="000B2684" w:rsidP="000B2684">
            <w:pPr>
              <w:pStyle w:val="2"/>
              <w:widowControl w:val="0"/>
              <w:jc w:val="center"/>
              <w:rPr>
                <w:b w:val="0"/>
              </w:rPr>
            </w:pPr>
          </w:p>
        </w:tc>
        <w:tc>
          <w:tcPr>
            <w:tcW w:w="5670" w:type="dxa"/>
          </w:tcPr>
          <w:p w:rsidR="000B2684" w:rsidRPr="000B2684" w:rsidRDefault="000B2684" w:rsidP="000B2684">
            <w:pPr>
              <w:pStyle w:val="2"/>
              <w:widowControl w:val="0"/>
              <w:jc w:val="center"/>
              <w:rPr>
                <w:rFonts w:ascii="Times New Roman" w:hAnsi="Times New Roman"/>
                <w:b w:val="0"/>
                <w:i w:val="0"/>
                <w:sz w:val="24"/>
                <w:szCs w:val="24"/>
              </w:rPr>
            </w:pPr>
            <w:r w:rsidRPr="000B2684">
              <w:rPr>
                <w:rFonts w:ascii="Times New Roman" w:hAnsi="Times New Roman"/>
                <w:b w:val="0"/>
                <w:i w:val="0"/>
                <w:sz w:val="24"/>
                <w:szCs w:val="24"/>
              </w:rPr>
              <w:t>Приложение 2</w:t>
            </w:r>
          </w:p>
          <w:p w:rsidR="00297556" w:rsidRPr="000B2684" w:rsidRDefault="00297556" w:rsidP="00297556">
            <w:pPr>
              <w:jc w:val="center"/>
              <w:rPr>
                <w:kern w:val="28"/>
              </w:rPr>
            </w:pPr>
            <w:r w:rsidRPr="000B2684">
              <w:t>к Порядку</w:t>
            </w:r>
            <w:r>
              <w:t xml:space="preserve"> </w:t>
            </w:r>
            <w:r w:rsidRPr="000B2684">
              <w:rPr>
                <w:kern w:val="28"/>
              </w:rPr>
              <w:t xml:space="preserve">работы со списками наблюдателей, </w:t>
            </w:r>
          </w:p>
          <w:p w:rsidR="00297556" w:rsidRPr="000B2684" w:rsidRDefault="00297556" w:rsidP="00297556">
            <w:pPr>
              <w:jc w:val="center"/>
              <w:rPr>
                <w:kern w:val="28"/>
              </w:rPr>
            </w:pPr>
            <w:r w:rsidRPr="000B2684">
              <w:rPr>
                <w:kern w:val="28"/>
              </w:rPr>
              <w:t xml:space="preserve">представляемыми в территориальную </w:t>
            </w:r>
          </w:p>
          <w:p w:rsidR="00297556" w:rsidRPr="000B2684" w:rsidRDefault="00297556" w:rsidP="00297556">
            <w:pPr>
              <w:jc w:val="center"/>
              <w:rPr>
                <w:kern w:val="28"/>
              </w:rPr>
            </w:pPr>
            <w:r w:rsidRPr="000B2684">
              <w:rPr>
                <w:kern w:val="28"/>
              </w:rPr>
              <w:t xml:space="preserve">избирательную комиссию Колышлейского района </w:t>
            </w:r>
          </w:p>
          <w:p w:rsidR="000B2684" w:rsidRPr="000B2684" w:rsidRDefault="00297556" w:rsidP="00297556">
            <w:pPr>
              <w:jc w:val="center"/>
            </w:pPr>
            <w:r w:rsidRPr="000B2684">
              <w:rPr>
                <w:rStyle w:val="af3"/>
                <w:b w:val="0"/>
              </w:rPr>
              <w:t xml:space="preserve">при проведении </w:t>
            </w:r>
            <w:r w:rsidRPr="00297556">
              <w:t xml:space="preserve">дополнительных выборов депутатов Комитета местного самоуправления Лачиновского сельсовета Колышлейского </w:t>
            </w:r>
            <w:r w:rsidRPr="00297556">
              <w:rPr>
                <w:bCs/>
              </w:rPr>
              <w:t>района Пензенской области по одномандатным избирательным округам №1,7</w:t>
            </w:r>
          </w:p>
          <w:p w:rsidR="000B2684" w:rsidRPr="00C80779" w:rsidRDefault="000B2684" w:rsidP="000B2684">
            <w:pPr>
              <w:shd w:val="clear" w:color="auto" w:fill="FFFFFF"/>
              <w:jc w:val="center"/>
              <w:rPr>
                <w:i/>
              </w:rPr>
            </w:pPr>
            <w:r w:rsidRPr="00C80779">
              <w:rPr>
                <w:i/>
              </w:rPr>
              <w:t>(машиночитаемый вид, обязательная форма)</w:t>
            </w:r>
          </w:p>
        </w:tc>
      </w:tr>
    </w:tbl>
    <w:p w:rsidR="000B2684" w:rsidRDefault="000B2684" w:rsidP="000B2684">
      <w:pPr>
        <w:overflowPunct w:val="0"/>
        <w:autoSpaceDE w:val="0"/>
        <w:autoSpaceDN w:val="0"/>
        <w:adjustRightInd w:val="0"/>
        <w:spacing w:line="192" w:lineRule="auto"/>
        <w:jc w:val="center"/>
        <w:rPr>
          <w:b/>
          <w:sz w:val="28"/>
          <w:szCs w:val="28"/>
        </w:rPr>
      </w:pPr>
    </w:p>
    <w:p w:rsidR="000B2684" w:rsidRPr="00D22BF1" w:rsidRDefault="000B2684" w:rsidP="000B2684">
      <w:pPr>
        <w:overflowPunct w:val="0"/>
        <w:autoSpaceDE w:val="0"/>
        <w:autoSpaceDN w:val="0"/>
        <w:adjustRightInd w:val="0"/>
        <w:spacing w:line="192" w:lineRule="auto"/>
        <w:jc w:val="center"/>
        <w:rPr>
          <w:b/>
          <w:i/>
          <w:sz w:val="28"/>
          <w:szCs w:val="28"/>
        </w:rPr>
      </w:pPr>
      <w:r w:rsidRPr="00D22BF1">
        <w:rPr>
          <w:b/>
          <w:sz w:val="28"/>
          <w:szCs w:val="28"/>
        </w:rPr>
        <w:t>Пензенская область</w:t>
      </w:r>
    </w:p>
    <w:p w:rsidR="000B2684" w:rsidRPr="00CC1743" w:rsidRDefault="000B2684" w:rsidP="000B2684">
      <w:pPr>
        <w:overflowPunct w:val="0"/>
        <w:autoSpaceDE w:val="0"/>
        <w:autoSpaceDN w:val="0"/>
        <w:adjustRightInd w:val="0"/>
        <w:jc w:val="center"/>
        <w:rPr>
          <w:sz w:val="28"/>
          <w:szCs w:val="20"/>
          <w:u w:val="single"/>
        </w:rPr>
      </w:pPr>
      <w:r w:rsidRPr="00CC1743">
        <w:t>_________________________________________________________________________________________________________</w:t>
      </w:r>
    </w:p>
    <w:p w:rsidR="000B2684" w:rsidRPr="00CA753D" w:rsidRDefault="000B2684" w:rsidP="000B2684">
      <w:pPr>
        <w:overflowPunct w:val="0"/>
        <w:autoSpaceDE w:val="0"/>
        <w:autoSpaceDN w:val="0"/>
        <w:adjustRightInd w:val="0"/>
        <w:spacing w:line="192" w:lineRule="auto"/>
        <w:jc w:val="center"/>
        <w:rPr>
          <w:i/>
          <w:sz w:val="20"/>
          <w:szCs w:val="20"/>
        </w:rPr>
      </w:pPr>
      <w:r w:rsidRPr="00CC1743">
        <w:rPr>
          <w:i/>
          <w:sz w:val="20"/>
          <w:szCs w:val="20"/>
        </w:rPr>
        <w:t>(наименование территориальной избирательной комиссии, в которую представляется список наблюдателей)</w:t>
      </w:r>
    </w:p>
    <w:p w:rsidR="000B2684" w:rsidRPr="00CC1743" w:rsidRDefault="000B2684" w:rsidP="000B2684">
      <w:pPr>
        <w:widowControl w:val="0"/>
        <w:overflowPunct w:val="0"/>
        <w:autoSpaceDE w:val="0"/>
        <w:autoSpaceDN w:val="0"/>
        <w:adjustRightInd w:val="0"/>
        <w:jc w:val="center"/>
        <w:rPr>
          <w:b/>
          <w:bCs/>
          <w:sz w:val="28"/>
          <w:szCs w:val="28"/>
        </w:rPr>
      </w:pPr>
      <w:r w:rsidRPr="00CC1743">
        <w:rPr>
          <w:b/>
          <w:bCs/>
          <w:sz w:val="28"/>
          <w:szCs w:val="28"/>
        </w:rPr>
        <w:t>______________________________________________________________________________________________</w:t>
      </w:r>
    </w:p>
    <w:p w:rsidR="000B2684" w:rsidRPr="00CC1743" w:rsidRDefault="000B2684" w:rsidP="000B2684">
      <w:pPr>
        <w:widowControl w:val="0"/>
        <w:overflowPunct w:val="0"/>
        <w:autoSpaceDE w:val="0"/>
        <w:autoSpaceDN w:val="0"/>
        <w:adjustRightInd w:val="0"/>
        <w:ind w:firstLine="720"/>
        <w:jc w:val="center"/>
        <w:textAlignment w:val="baseline"/>
        <w:rPr>
          <w:bCs/>
          <w:i/>
          <w:sz w:val="20"/>
          <w:szCs w:val="20"/>
        </w:rPr>
      </w:pPr>
      <w:r w:rsidRPr="00CC1743">
        <w:rPr>
          <w:bCs/>
          <w:i/>
          <w:sz w:val="20"/>
          <w:szCs w:val="20"/>
        </w:rPr>
        <w:t xml:space="preserve">(наименование </w:t>
      </w:r>
      <w:r>
        <w:rPr>
          <w:bCs/>
          <w:i/>
          <w:sz w:val="20"/>
          <w:szCs w:val="20"/>
        </w:rPr>
        <w:t>выборов депутатов представительного органа</w:t>
      </w:r>
      <w:r w:rsidRPr="00CC1743">
        <w:rPr>
          <w:bCs/>
          <w:i/>
          <w:sz w:val="20"/>
          <w:szCs w:val="20"/>
        </w:rPr>
        <w:t>)</w:t>
      </w:r>
    </w:p>
    <w:p w:rsidR="000B2684" w:rsidRPr="00CC1743" w:rsidRDefault="000B2684" w:rsidP="000B2684">
      <w:pPr>
        <w:widowControl w:val="0"/>
        <w:overflowPunct w:val="0"/>
        <w:autoSpaceDE w:val="0"/>
        <w:autoSpaceDN w:val="0"/>
        <w:adjustRightInd w:val="0"/>
        <w:jc w:val="center"/>
        <w:rPr>
          <w:b/>
          <w:bCs/>
        </w:rPr>
      </w:pPr>
    </w:p>
    <w:p w:rsidR="000B2684" w:rsidRDefault="000B2684" w:rsidP="000B2684">
      <w:pPr>
        <w:overflowPunct w:val="0"/>
        <w:autoSpaceDE w:val="0"/>
        <w:autoSpaceDN w:val="0"/>
        <w:adjustRightInd w:val="0"/>
        <w:jc w:val="center"/>
        <w:rPr>
          <w:b/>
          <w:sz w:val="28"/>
          <w:szCs w:val="20"/>
        </w:rPr>
      </w:pPr>
      <w:r w:rsidRPr="00CC1743">
        <w:rPr>
          <w:b/>
          <w:sz w:val="28"/>
          <w:szCs w:val="20"/>
        </w:rPr>
        <w:t>СПИСОК НАБЛЮДАТЕЛЕЙ,</w:t>
      </w:r>
      <w:r w:rsidRPr="00CC1743">
        <w:rPr>
          <w:b/>
          <w:sz w:val="28"/>
          <w:szCs w:val="20"/>
        </w:rPr>
        <w:br/>
        <w:t>назначенных зарегистрированным кандидатом/</w:t>
      </w:r>
      <w:r>
        <w:rPr>
          <w:b/>
          <w:sz w:val="28"/>
          <w:szCs w:val="20"/>
        </w:rPr>
        <w:t>избирательным объединением/</w:t>
      </w:r>
      <w:r w:rsidRPr="00CC1743">
        <w:rPr>
          <w:b/>
          <w:sz w:val="28"/>
          <w:szCs w:val="20"/>
        </w:rPr>
        <w:t xml:space="preserve">субъектом общественного </w:t>
      </w:r>
    </w:p>
    <w:p w:rsidR="000B2684" w:rsidRPr="00CC1743" w:rsidRDefault="000B2684" w:rsidP="000B2684">
      <w:pPr>
        <w:overflowPunct w:val="0"/>
        <w:autoSpaceDE w:val="0"/>
        <w:autoSpaceDN w:val="0"/>
        <w:adjustRightInd w:val="0"/>
        <w:jc w:val="center"/>
        <w:rPr>
          <w:sz w:val="20"/>
          <w:szCs w:val="20"/>
          <w:u w:val="single"/>
        </w:rPr>
      </w:pPr>
      <w:r w:rsidRPr="00CC1743">
        <w:rPr>
          <w:b/>
          <w:sz w:val="28"/>
          <w:szCs w:val="20"/>
        </w:rPr>
        <w:t>контроля*</w:t>
      </w:r>
      <w:r w:rsidRPr="00CC1743">
        <w:rPr>
          <w:b/>
          <w:sz w:val="28"/>
          <w:szCs w:val="20"/>
        </w:rPr>
        <w:br/>
      </w:r>
      <w:r w:rsidRPr="00CC1743">
        <w:rPr>
          <w:sz w:val="28"/>
          <w:szCs w:val="20"/>
        </w:rPr>
        <w:t>____________________________________________________________________________________________</w:t>
      </w:r>
    </w:p>
    <w:p w:rsidR="000B2684" w:rsidRPr="00CC1743" w:rsidRDefault="000B2684" w:rsidP="000B2684">
      <w:pPr>
        <w:overflowPunct w:val="0"/>
        <w:autoSpaceDE w:val="0"/>
        <w:autoSpaceDN w:val="0"/>
        <w:adjustRightInd w:val="0"/>
        <w:spacing w:after="120" w:line="192" w:lineRule="auto"/>
        <w:jc w:val="center"/>
        <w:rPr>
          <w:i/>
          <w:sz w:val="20"/>
          <w:szCs w:val="20"/>
        </w:rPr>
      </w:pPr>
      <w:r w:rsidRPr="00CC1743">
        <w:rPr>
          <w:i/>
          <w:sz w:val="20"/>
          <w:szCs w:val="20"/>
        </w:rPr>
        <w:t xml:space="preserve">(фамилия, имя, отчество кандидата/наименование </w:t>
      </w:r>
      <w:r>
        <w:rPr>
          <w:i/>
          <w:sz w:val="20"/>
          <w:szCs w:val="20"/>
        </w:rPr>
        <w:t xml:space="preserve">избирательного объединения/ наименование </w:t>
      </w:r>
      <w:r w:rsidRPr="00CC1743">
        <w:rPr>
          <w:i/>
          <w:sz w:val="20"/>
          <w:szCs w:val="20"/>
        </w:rPr>
        <w:t>субъекта общественного контроля)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2313"/>
        <w:gridCol w:w="1340"/>
        <w:gridCol w:w="1893"/>
        <w:gridCol w:w="2114"/>
        <w:gridCol w:w="4391"/>
        <w:gridCol w:w="2061"/>
      </w:tblGrid>
      <w:tr w:rsidR="000B2684" w:rsidRPr="00CC1743" w:rsidTr="000B2684">
        <w:tc>
          <w:tcPr>
            <w:tcW w:w="228" w:type="pct"/>
            <w:hideMark/>
          </w:tcPr>
          <w:p w:rsidR="000B2684" w:rsidRPr="00CC1743" w:rsidRDefault="000B2684" w:rsidP="000B2684">
            <w:pPr>
              <w:widowControl w:val="0"/>
              <w:overflowPunct w:val="0"/>
              <w:autoSpaceDE w:val="0"/>
              <w:autoSpaceDN w:val="0"/>
              <w:adjustRightInd w:val="0"/>
              <w:spacing w:before="120" w:after="120"/>
              <w:ind w:firstLine="34"/>
              <w:jc w:val="center"/>
              <w:rPr>
                <w:b/>
              </w:rPr>
            </w:pPr>
            <w:r w:rsidRPr="00CC1743">
              <w:rPr>
                <w:b/>
              </w:rPr>
              <w:t>№</w:t>
            </w:r>
            <w:r w:rsidRPr="00CC1743">
              <w:rPr>
                <w:b/>
              </w:rPr>
              <w:br/>
              <w:t>п/п</w:t>
            </w:r>
          </w:p>
        </w:tc>
        <w:tc>
          <w:tcPr>
            <w:tcW w:w="782" w:type="pct"/>
            <w:hideMark/>
          </w:tcPr>
          <w:p w:rsidR="000B2684" w:rsidRPr="00CC1743" w:rsidRDefault="000B2684" w:rsidP="000B2684">
            <w:pPr>
              <w:widowControl w:val="0"/>
              <w:overflowPunct w:val="0"/>
              <w:autoSpaceDE w:val="0"/>
              <w:autoSpaceDN w:val="0"/>
              <w:adjustRightInd w:val="0"/>
              <w:spacing w:before="120" w:after="120"/>
              <w:ind w:firstLine="34"/>
              <w:jc w:val="center"/>
              <w:rPr>
                <w:b/>
              </w:rPr>
            </w:pPr>
            <w:r w:rsidRPr="00CC1743">
              <w:rPr>
                <w:b/>
              </w:rPr>
              <w:t>Фамилия, имя, отчество</w:t>
            </w:r>
          </w:p>
        </w:tc>
        <w:tc>
          <w:tcPr>
            <w:tcW w:w="453" w:type="pct"/>
          </w:tcPr>
          <w:p w:rsidR="000B2684" w:rsidRDefault="000B2684" w:rsidP="000B2684">
            <w:pPr>
              <w:widowControl w:val="0"/>
              <w:overflowPunct w:val="0"/>
              <w:autoSpaceDE w:val="0"/>
              <w:autoSpaceDN w:val="0"/>
              <w:adjustRightInd w:val="0"/>
              <w:ind w:firstLine="34"/>
              <w:jc w:val="center"/>
              <w:rPr>
                <w:b/>
                <w:lang w:val="en-US"/>
              </w:rPr>
            </w:pPr>
            <w:r w:rsidRPr="00CC1743">
              <w:rPr>
                <w:b/>
              </w:rPr>
              <w:t xml:space="preserve">Дата </w:t>
            </w:r>
          </w:p>
          <w:p w:rsidR="000B2684" w:rsidRPr="00CC1743" w:rsidRDefault="000B2684" w:rsidP="000B2684">
            <w:pPr>
              <w:widowControl w:val="0"/>
              <w:overflowPunct w:val="0"/>
              <w:autoSpaceDE w:val="0"/>
              <w:autoSpaceDN w:val="0"/>
              <w:adjustRightInd w:val="0"/>
              <w:ind w:firstLine="34"/>
              <w:jc w:val="center"/>
              <w:rPr>
                <w:b/>
              </w:rPr>
            </w:pPr>
            <w:r w:rsidRPr="00CC1743">
              <w:rPr>
                <w:b/>
              </w:rPr>
              <w:t>рождения</w:t>
            </w:r>
          </w:p>
        </w:tc>
        <w:tc>
          <w:tcPr>
            <w:tcW w:w="640" w:type="pct"/>
          </w:tcPr>
          <w:p w:rsidR="000B2684" w:rsidRPr="00903279" w:rsidRDefault="000B2684" w:rsidP="000B2684">
            <w:pPr>
              <w:widowControl w:val="0"/>
              <w:overflowPunct w:val="0"/>
              <w:autoSpaceDE w:val="0"/>
              <w:autoSpaceDN w:val="0"/>
              <w:adjustRightInd w:val="0"/>
              <w:ind w:firstLine="34"/>
              <w:jc w:val="center"/>
              <w:rPr>
                <w:b/>
              </w:rPr>
            </w:pPr>
            <w:r w:rsidRPr="00CC1743">
              <w:rPr>
                <w:b/>
              </w:rPr>
              <w:t xml:space="preserve">Серия, номер </w:t>
            </w:r>
            <w:r w:rsidRPr="00CC1743">
              <w:rPr>
                <w:b/>
              </w:rPr>
              <w:br/>
              <w:t>и дата выдачи паспорта или документа,</w:t>
            </w:r>
          </w:p>
          <w:p w:rsidR="000B2684" w:rsidRDefault="000B2684" w:rsidP="000B2684">
            <w:pPr>
              <w:widowControl w:val="0"/>
              <w:overflowPunct w:val="0"/>
              <w:autoSpaceDE w:val="0"/>
              <w:autoSpaceDN w:val="0"/>
              <w:adjustRightInd w:val="0"/>
              <w:ind w:firstLine="34"/>
              <w:jc w:val="center"/>
              <w:rPr>
                <w:b/>
                <w:lang w:val="en-US"/>
              </w:rPr>
            </w:pPr>
            <w:r w:rsidRPr="00CC1743">
              <w:rPr>
                <w:b/>
              </w:rPr>
              <w:t xml:space="preserve"> заменяющего паспорт </w:t>
            </w:r>
          </w:p>
          <w:p w:rsidR="000B2684" w:rsidRPr="00CC1743" w:rsidRDefault="000B2684" w:rsidP="000B2684">
            <w:pPr>
              <w:widowControl w:val="0"/>
              <w:overflowPunct w:val="0"/>
              <w:autoSpaceDE w:val="0"/>
              <w:autoSpaceDN w:val="0"/>
              <w:adjustRightInd w:val="0"/>
              <w:ind w:firstLine="34"/>
              <w:jc w:val="center"/>
              <w:rPr>
                <w:b/>
              </w:rPr>
            </w:pPr>
            <w:r w:rsidRPr="00CC1743">
              <w:rPr>
                <w:b/>
              </w:rPr>
              <w:t>гражданина</w:t>
            </w:r>
          </w:p>
        </w:tc>
        <w:tc>
          <w:tcPr>
            <w:tcW w:w="715" w:type="pct"/>
            <w:hideMark/>
          </w:tcPr>
          <w:p w:rsidR="000B2684" w:rsidRPr="00903279" w:rsidRDefault="000B2684" w:rsidP="000B2684">
            <w:pPr>
              <w:widowControl w:val="0"/>
              <w:overflowPunct w:val="0"/>
              <w:autoSpaceDE w:val="0"/>
              <w:autoSpaceDN w:val="0"/>
              <w:adjustRightInd w:val="0"/>
              <w:ind w:firstLine="34"/>
              <w:jc w:val="center"/>
              <w:rPr>
                <w:b/>
              </w:rPr>
            </w:pPr>
            <w:r w:rsidRPr="00CC1743">
              <w:rPr>
                <w:b/>
              </w:rPr>
              <w:t xml:space="preserve">Адрес места </w:t>
            </w:r>
          </w:p>
          <w:p w:rsidR="000B2684" w:rsidRPr="00903279" w:rsidRDefault="000B2684" w:rsidP="000B2684">
            <w:pPr>
              <w:widowControl w:val="0"/>
              <w:overflowPunct w:val="0"/>
              <w:autoSpaceDE w:val="0"/>
              <w:autoSpaceDN w:val="0"/>
              <w:adjustRightInd w:val="0"/>
              <w:ind w:firstLine="34"/>
              <w:jc w:val="center"/>
              <w:rPr>
                <w:b/>
              </w:rPr>
            </w:pPr>
            <w:r w:rsidRPr="00CC1743">
              <w:rPr>
                <w:b/>
              </w:rPr>
              <w:t xml:space="preserve">жительства, контактный </w:t>
            </w:r>
          </w:p>
          <w:p w:rsidR="000B2684" w:rsidRPr="00CC1743" w:rsidRDefault="000B2684" w:rsidP="000B2684">
            <w:pPr>
              <w:widowControl w:val="0"/>
              <w:overflowPunct w:val="0"/>
              <w:autoSpaceDE w:val="0"/>
              <w:autoSpaceDN w:val="0"/>
              <w:adjustRightInd w:val="0"/>
              <w:ind w:firstLine="34"/>
              <w:jc w:val="center"/>
              <w:rPr>
                <w:b/>
              </w:rPr>
            </w:pPr>
            <w:r w:rsidRPr="00CC1743">
              <w:rPr>
                <w:b/>
              </w:rPr>
              <w:t>телефон*</w:t>
            </w:r>
          </w:p>
        </w:tc>
        <w:tc>
          <w:tcPr>
            <w:tcW w:w="1485" w:type="pct"/>
          </w:tcPr>
          <w:p w:rsidR="000B2684" w:rsidRPr="00903279" w:rsidRDefault="000B2684" w:rsidP="000B2684">
            <w:pPr>
              <w:widowControl w:val="0"/>
              <w:overflowPunct w:val="0"/>
              <w:autoSpaceDE w:val="0"/>
              <w:autoSpaceDN w:val="0"/>
              <w:adjustRightInd w:val="0"/>
              <w:ind w:firstLine="34"/>
              <w:jc w:val="center"/>
              <w:rPr>
                <w:b/>
              </w:rPr>
            </w:pPr>
            <w:r w:rsidRPr="00CC1743">
              <w:rPr>
                <w:b/>
              </w:rPr>
              <w:t xml:space="preserve">Наименование территориальной </w:t>
            </w:r>
          </w:p>
          <w:p w:rsidR="000B2684" w:rsidRPr="00903279" w:rsidRDefault="000B2684" w:rsidP="000B2684">
            <w:pPr>
              <w:widowControl w:val="0"/>
              <w:overflowPunct w:val="0"/>
              <w:autoSpaceDE w:val="0"/>
              <w:autoSpaceDN w:val="0"/>
              <w:adjustRightInd w:val="0"/>
              <w:ind w:firstLine="34"/>
              <w:jc w:val="center"/>
              <w:rPr>
                <w:b/>
              </w:rPr>
            </w:pPr>
            <w:r w:rsidRPr="00CC1743">
              <w:rPr>
                <w:b/>
              </w:rPr>
              <w:t xml:space="preserve">избирательной комиссии, в которую направляется наблюдатель/номер </w:t>
            </w:r>
          </w:p>
          <w:p w:rsidR="000B2684" w:rsidRPr="00903279" w:rsidRDefault="000B2684" w:rsidP="000B2684">
            <w:pPr>
              <w:widowControl w:val="0"/>
              <w:overflowPunct w:val="0"/>
              <w:autoSpaceDE w:val="0"/>
              <w:autoSpaceDN w:val="0"/>
              <w:adjustRightInd w:val="0"/>
              <w:ind w:firstLine="34"/>
              <w:jc w:val="center"/>
              <w:rPr>
                <w:b/>
                <w:i/>
              </w:rPr>
            </w:pPr>
            <w:r w:rsidRPr="00CC1743">
              <w:rPr>
                <w:b/>
              </w:rPr>
              <w:t xml:space="preserve">избирательного участка </w:t>
            </w:r>
            <w:r w:rsidRPr="00CC1743">
              <w:rPr>
                <w:b/>
              </w:rPr>
              <w:br/>
            </w:r>
            <w:r w:rsidRPr="00CC1743">
              <w:rPr>
                <w:b/>
                <w:i/>
              </w:rPr>
              <w:t xml:space="preserve">(для назначенных в участковую </w:t>
            </w:r>
          </w:p>
          <w:p w:rsidR="000B2684" w:rsidRPr="00CC1743" w:rsidRDefault="000B2684" w:rsidP="000B2684">
            <w:pPr>
              <w:widowControl w:val="0"/>
              <w:overflowPunct w:val="0"/>
              <w:autoSpaceDE w:val="0"/>
              <w:autoSpaceDN w:val="0"/>
              <w:adjustRightInd w:val="0"/>
              <w:ind w:firstLine="34"/>
              <w:jc w:val="center"/>
              <w:rPr>
                <w:b/>
              </w:rPr>
            </w:pPr>
            <w:r w:rsidRPr="00CC1743">
              <w:rPr>
                <w:b/>
                <w:i/>
              </w:rPr>
              <w:t>избирательную комиссию)</w:t>
            </w:r>
          </w:p>
        </w:tc>
        <w:tc>
          <w:tcPr>
            <w:tcW w:w="697" w:type="pct"/>
          </w:tcPr>
          <w:p w:rsidR="000B2684" w:rsidRDefault="000B2684" w:rsidP="000B2684">
            <w:pPr>
              <w:widowControl w:val="0"/>
              <w:overflowPunct w:val="0"/>
              <w:autoSpaceDE w:val="0"/>
              <w:autoSpaceDN w:val="0"/>
              <w:adjustRightInd w:val="0"/>
              <w:ind w:firstLine="34"/>
              <w:jc w:val="center"/>
              <w:rPr>
                <w:b/>
                <w:lang w:val="en-US"/>
              </w:rPr>
            </w:pPr>
            <w:r w:rsidRPr="00CC1743">
              <w:rPr>
                <w:b/>
              </w:rPr>
              <w:t xml:space="preserve">Дата </w:t>
            </w:r>
          </w:p>
          <w:p w:rsidR="000B2684" w:rsidRPr="00CC1743" w:rsidRDefault="000B2684" w:rsidP="000B2684">
            <w:pPr>
              <w:widowControl w:val="0"/>
              <w:overflowPunct w:val="0"/>
              <w:autoSpaceDE w:val="0"/>
              <w:autoSpaceDN w:val="0"/>
              <w:adjustRightInd w:val="0"/>
              <w:ind w:firstLine="34"/>
              <w:jc w:val="center"/>
              <w:rPr>
                <w:b/>
              </w:rPr>
            </w:pPr>
            <w:r w:rsidRPr="00CC1743">
              <w:rPr>
                <w:b/>
              </w:rPr>
              <w:t>осуществления наблюдения</w:t>
            </w:r>
          </w:p>
        </w:tc>
      </w:tr>
      <w:tr w:rsidR="000B2684" w:rsidRPr="00CC1743" w:rsidTr="000B2684">
        <w:tc>
          <w:tcPr>
            <w:tcW w:w="228" w:type="pct"/>
            <w:vAlign w:val="center"/>
            <w:hideMark/>
          </w:tcPr>
          <w:p w:rsidR="000B2684" w:rsidRPr="00CC1743" w:rsidRDefault="000B2684" w:rsidP="000B2684">
            <w:pPr>
              <w:widowControl w:val="0"/>
              <w:overflowPunct w:val="0"/>
              <w:autoSpaceDE w:val="0"/>
              <w:autoSpaceDN w:val="0"/>
              <w:adjustRightInd w:val="0"/>
              <w:spacing w:line="216" w:lineRule="auto"/>
              <w:ind w:firstLine="34"/>
              <w:jc w:val="center"/>
              <w:rPr>
                <w:b/>
              </w:rPr>
            </w:pPr>
            <w:r w:rsidRPr="00CC1743">
              <w:rPr>
                <w:b/>
              </w:rPr>
              <w:t>1</w:t>
            </w:r>
          </w:p>
        </w:tc>
        <w:tc>
          <w:tcPr>
            <w:tcW w:w="782" w:type="pct"/>
            <w:vAlign w:val="center"/>
            <w:hideMark/>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2</w:t>
            </w:r>
          </w:p>
        </w:tc>
        <w:tc>
          <w:tcPr>
            <w:tcW w:w="453" w:type="pct"/>
            <w:vAlign w:val="center"/>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3</w:t>
            </w:r>
          </w:p>
        </w:tc>
        <w:tc>
          <w:tcPr>
            <w:tcW w:w="640" w:type="pct"/>
            <w:vAlign w:val="center"/>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4</w:t>
            </w:r>
          </w:p>
        </w:tc>
        <w:tc>
          <w:tcPr>
            <w:tcW w:w="715" w:type="pct"/>
            <w:vAlign w:val="center"/>
            <w:hideMark/>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5</w:t>
            </w:r>
          </w:p>
        </w:tc>
        <w:tc>
          <w:tcPr>
            <w:tcW w:w="1485" w:type="pct"/>
            <w:vAlign w:val="center"/>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6</w:t>
            </w:r>
          </w:p>
        </w:tc>
        <w:tc>
          <w:tcPr>
            <w:tcW w:w="697" w:type="pct"/>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7</w:t>
            </w:r>
          </w:p>
        </w:tc>
      </w:tr>
      <w:tr w:rsidR="000B2684" w:rsidRPr="00CC1743" w:rsidTr="000B2684">
        <w:trPr>
          <w:trHeight w:hRule="exact" w:val="253"/>
        </w:trPr>
        <w:tc>
          <w:tcPr>
            <w:tcW w:w="228" w:type="pct"/>
            <w:vAlign w:val="center"/>
          </w:tcPr>
          <w:p w:rsidR="000B2684" w:rsidRPr="00CC1743" w:rsidRDefault="000B2684" w:rsidP="000B2684">
            <w:pPr>
              <w:widowControl w:val="0"/>
              <w:overflowPunct w:val="0"/>
              <w:autoSpaceDE w:val="0"/>
              <w:autoSpaceDN w:val="0"/>
              <w:adjustRightInd w:val="0"/>
              <w:jc w:val="center"/>
              <w:rPr>
                <w:i/>
              </w:rPr>
            </w:pPr>
          </w:p>
        </w:tc>
        <w:tc>
          <w:tcPr>
            <w:tcW w:w="782" w:type="pct"/>
            <w:vAlign w:val="center"/>
          </w:tcPr>
          <w:p w:rsidR="000B2684" w:rsidRPr="00CC1743" w:rsidRDefault="000B2684" w:rsidP="000B2684">
            <w:pPr>
              <w:widowControl w:val="0"/>
              <w:overflowPunct w:val="0"/>
              <w:autoSpaceDE w:val="0"/>
              <w:autoSpaceDN w:val="0"/>
              <w:adjustRightInd w:val="0"/>
              <w:jc w:val="center"/>
              <w:rPr>
                <w:i/>
              </w:rPr>
            </w:pPr>
          </w:p>
        </w:tc>
        <w:tc>
          <w:tcPr>
            <w:tcW w:w="453" w:type="pct"/>
            <w:vAlign w:val="center"/>
          </w:tcPr>
          <w:p w:rsidR="000B2684" w:rsidRPr="00CC1743" w:rsidRDefault="000B2684" w:rsidP="000B2684">
            <w:pPr>
              <w:widowControl w:val="0"/>
              <w:overflowPunct w:val="0"/>
              <w:autoSpaceDE w:val="0"/>
              <w:autoSpaceDN w:val="0"/>
              <w:adjustRightInd w:val="0"/>
              <w:jc w:val="center"/>
              <w:rPr>
                <w:i/>
              </w:rPr>
            </w:pPr>
          </w:p>
        </w:tc>
        <w:tc>
          <w:tcPr>
            <w:tcW w:w="640" w:type="pct"/>
            <w:vAlign w:val="center"/>
          </w:tcPr>
          <w:p w:rsidR="000B2684" w:rsidRPr="00CC1743" w:rsidRDefault="000B2684" w:rsidP="000B2684">
            <w:pPr>
              <w:widowControl w:val="0"/>
              <w:overflowPunct w:val="0"/>
              <w:autoSpaceDE w:val="0"/>
              <w:autoSpaceDN w:val="0"/>
              <w:adjustRightInd w:val="0"/>
              <w:jc w:val="center"/>
              <w:rPr>
                <w:i/>
              </w:rPr>
            </w:pPr>
          </w:p>
        </w:tc>
        <w:tc>
          <w:tcPr>
            <w:tcW w:w="715" w:type="pct"/>
            <w:vAlign w:val="center"/>
          </w:tcPr>
          <w:p w:rsidR="000B2684" w:rsidRPr="00CC1743" w:rsidRDefault="000B2684" w:rsidP="000B2684">
            <w:pPr>
              <w:widowControl w:val="0"/>
              <w:overflowPunct w:val="0"/>
              <w:autoSpaceDE w:val="0"/>
              <w:autoSpaceDN w:val="0"/>
              <w:adjustRightInd w:val="0"/>
              <w:jc w:val="center"/>
              <w:rPr>
                <w:i/>
              </w:rPr>
            </w:pPr>
          </w:p>
        </w:tc>
        <w:tc>
          <w:tcPr>
            <w:tcW w:w="1485" w:type="pct"/>
            <w:vAlign w:val="center"/>
          </w:tcPr>
          <w:p w:rsidR="000B2684" w:rsidRPr="00CC1743" w:rsidRDefault="000B2684" w:rsidP="000B2684">
            <w:pPr>
              <w:widowControl w:val="0"/>
              <w:overflowPunct w:val="0"/>
              <w:autoSpaceDE w:val="0"/>
              <w:autoSpaceDN w:val="0"/>
              <w:adjustRightInd w:val="0"/>
              <w:jc w:val="center"/>
              <w:rPr>
                <w:i/>
              </w:rPr>
            </w:pPr>
          </w:p>
        </w:tc>
        <w:tc>
          <w:tcPr>
            <w:tcW w:w="697" w:type="pct"/>
          </w:tcPr>
          <w:p w:rsidR="000B2684" w:rsidRPr="00CC1743" w:rsidRDefault="000B2684" w:rsidP="000B2684">
            <w:pPr>
              <w:widowControl w:val="0"/>
              <w:overflowPunct w:val="0"/>
              <w:autoSpaceDE w:val="0"/>
              <w:autoSpaceDN w:val="0"/>
              <w:adjustRightInd w:val="0"/>
              <w:jc w:val="center"/>
              <w:rPr>
                <w:i/>
              </w:rPr>
            </w:pPr>
          </w:p>
        </w:tc>
      </w:tr>
    </w:tbl>
    <w:p w:rsidR="000B2684" w:rsidRPr="00CC1743" w:rsidRDefault="000B2684" w:rsidP="000B2684">
      <w:pPr>
        <w:overflowPunct w:val="0"/>
        <w:autoSpaceDE w:val="0"/>
        <w:autoSpaceDN w:val="0"/>
        <w:adjustRightInd w:val="0"/>
        <w:rPr>
          <w:sz w:val="20"/>
          <w:szCs w:val="20"/>
        </w:rPr>
      </w:pPr>
    </w:p>
    <w:p w:rsidR="000B2684" w:rsidRPr="00CC1743" w:rsidRDefault="000B2684" w:rsidP="000B2684">
      <w:pPr>
        <w:overflowPunct w:val="0"/>
        <w:autoSpaceDE w:val="0"/>
        <w:autoSpaceDN w:val="0"/>
        <w:adjustRightInd w:val="0"/>
        <w:rPr>
          <w:sz w:val="20"/>
          <w:szCs w:val="20"/>
        </w:rPr>
      </w:pPr>
    </w:p>
    <w:p w:rsidR="000B2684" w:rsidRPr="00CC1743" w:rsidRDefault="000B2684" w:rsidP="000B2684">
      <w:pPr>
        <w:overflowPunct w:val="0"/>
        <w:autoSpaceDE w:val="0"/>
        <w:autoSpaceDN w:val="0"/>
        <w:adjustRightInd w:val="0"/>
        <w:rPr>
          <w:sz w:val="20"/>
          <w:szCs w:val="20"/>
        </w:rPr>
      </w:pPr>
      <w:r w:rsidRPr="00CC1743">
        <w:rPr>
          <w:sz w:val="20"/>
          <w:szCs w:val="20"/>
        </w:rPr>
        <w:t>*Контактный телефон указывается при наличии</w:t>
      </w:r>
    </w:p>
    <w:p w:rsidR="000B2684" w:rsidRDefault="000B2684" w:rsidP="000B2684">
      <w:pPr>
        <w:spacing w:line="216" w:lineRule="auto"/>
        <w:jc w:val="right"/>
        <w:rPr>
          <w:spacing w:val="-2"/>
          <w:sz w:val="28"/>
          <w:szCs w:val="28"/>
        </w:rPr>
      </w:pPr>
      <w:r>
        <w:rPr>
          <w:spacing w:val="-2"/>
          <w:sz w:val="28"/>
          <w:szCs w:val="28"/>
        </w:rPr>
        <w:br w:type="page"/>
      </w:r>
    </w:p>
    <w:tbl>
      <w:tblPr>
        <w:tblW w:w="14850" w:type="dxa"/>
        <w:tblLook w:val="04A0"/>
      </w:tblPr>
      <w:tblGrid>
        <w:gridCol w:w="9180"/>
        <w:gridCol w:w="5670"/>
      </w:tblGrid>
      <w:tr w:rsidR="000B2684" w:rsidRPr="00473F47" w:rsidTr="000B2684">
        <w:tc>
          <w:tcPr>
            <w:tcW w:w="9180" w:type="dxa"/>
          </w:tcPr>
          <w:p w:rsidR="000B2684" w:rsidRPr="00A5647A" w:rsidRDefault="000B2684" w:rsidP="000B2684">
            <w:pPr>
              <w:pStyle w:val="2"/>
              <w:widowControl w:val="0"/>
              <w:jc w:val="center"/>
              <w:rPr>
                <w:b w:val="0"/>
              </w:rPr>
            </w:pPr>
          </w:p>
        </w:tc>
        <w:tc>
          <w:tcPr>
            <w:tcW w:w="5670" w:type="dxa"/>
          </w:tcPr>
          <w:p w:rsidR="000B2684" w:rsidRPr="000B2684" w:rsidRDefault="000B2684" w:rsidP="000B2684">
            <w:pPr>
              <w:pStyle w:val="2"/>
              <w:widowControl w:val="0"/>
              <w:jc w:val="center"/>
              <w:rPr>
                <w:rFonts w:ascii="Times New Roman" w:hAnsi="Times New Roman"/>
                <w:b w:val="0"/>
                <w:i w:val="0"/>
                <w:sz w:val="24"/>
                <w:szCs w:val="24"/>
              </w:rPr>
            </w:pPr>
            <w:r w:rsidRPr="000B2684">
              <w:rPr>
                <w:rFonts w:ascii="Times New Roman" w:hAnsi="Times New Roman"/>
                <w:b w:val="0"/>
                <w:i w:val="0"/>
                <w:sz w:val="24"/>
                <w:szCs w:val="24"/>
              </w:rPr>
              <w:t>Приложение 3</w:t>
            </w:r>
          </w:p>
          <w:p w:rsidR="00297556" w:rsidRPr="000B2684" w:rsidRDefault="00297556" w:rsidP="00297556">
            <w:pPr>
              <w:jc w:val="center"/>
              <w:rPr>
                <w:kern w:val="28"/>
              </w:rPr>
            </w:pPr>
            <w:r w:rsidRPr="000B2684">
              <w:t>к Порядку</w:t>
            </w:r>
            <w:r>
              <w:t xml:space="preserve"> </w:t>
            </w:r>
            <w:r w:rsidRPr="000B2684">
              <w:rPr>
                <w:kern w:val="28"/>
              </w:rPr>
              <w:t xml:space="preserve">работы со списками наблюдателей, </w:t>
            </w:r>
          </w:p>
          <w:p w:rsidR="00297556" w:rsidRPr="000B2684" w:rsidRDefault="00297556" w:rsidP="00297556">
            <w:pPr>
              <w:jc w:val="center"/>
              <w:rPr>
                <w:kern w:val="28"/>
              </w:rPr>
            </w:pPr>
            <w:r w:rsidRPr="000B2684">
              <w:rPr>
                <w:kern w:val="28"/>
              </w:rPr>
              <w:t xml:space="preserve">представляемыми в территориальную </w:t>
            </w:r>
          </w:p>
          <w:p w:rsidR="00297556" w:rsidRPr="000B2684" w:rsidRDefault="00297556" w:rsidP="00297556">
            <w:pPr>
              <w:jc w:val="center"/>
              <w:rPr>
                <w:kern w:val="28"/>
              </w:rPr>
            </w:pPr>
            <w:r w:rsidRPr="000B2684">
              <w:rPr>
                <w:kern w:val="28"/>
              </w:rPr>
              <w:t xml:space="preserve">избирательную комиссию Колышлейского района </w:t>
            </w:r>
          </w:p>
          <w:p w:rsidR="000B2684" w:rsidRPr="000B2684" w:rsidRDefault="00297556" w:rsidP="00297556">
            <w:pPr>
              <w:jc w:val="center"/>
            </w:pPr>
            <w:r w:rsidRPr="000B2684">
              <w:rPr>
                <w:rStyle w:val="af3"/>
                <w:b w:val="0"/>
              </w:rPr>
              <w:t xml:space="preserve">при проведении </w:t>
            </w:r>
            <w:r w:rsidRPr="00297556">
              <w:t xml:space="preserve">дополнительных выборов депутатов Комитета местного самоуправления Лачиновского сельсовета Колышлейского </w:t>
            </w:r>
            <w:r w:rsidRPr="00297556">
              <w:rPr>
                <w:bCs/>
              </w:rPr>
              <w:t>района Пензенской области по одномандатным избирательным округам №1,7</w:t>
            </w:r>
          </w:p>
          <w:p w:rsidR="000B2684" w:rsidRPr="00473F47" w:rsidRDefault="000B2684" w:rsidP="000B2684">
            <w:pPr>
              <w:shd w:val="clear" w:color="auto" w:fill="FFFFFF"/>
              <w:jc w:val="center"/>
            </w:pPr>
          </w:p>
        </w:tc>
      </w:tr>
    </w:tbl>
    <w:p w:rsidR="000B2684" w:rsidRDefault="000B2684" w:rsidP="000B2684">
      <w:pPr>
        <w:overflowPunct w:val="0"/>
        <w:autoSpaceDE w:val="0"/>
        <w:autoSpaceDN w:val="0"/>
        <w:adjustRightInd w:val="0"/>
        <w:spacing w:line="192" w:lineRule="auto"/>
        <w:jc w:val="center"/>
        <w:rPr>
          <w:b/>
          <w:sz w:val="28"/>
          <w:szCs w:val="28"/>
        </w:rPr>
      </w:pPr>
    </w:p>
    <w:p w:rsidR="000B2684" w:rsidRPr="00D22BF1" w:rsidRDefault="000B2684" w:rsidP="000B2684">
      <w:pPr>
        <w:overflowPunct w:val="0"/>
        <w:autoSpaceDE w:val="0"/>
        <w:autoSpaceDN w:val="0"/>
        <w:adjustRightInd w:val="0"/>
        <w:spacing w:line="192" w:lineRule="auto"/>
        <w:jc w:val="center"/>
        <w:rPr>
          <w:b/>
          <w:i/>
          <w:sz w:val="28"/>
          <w:szCs w:val="28"/>
        </w:rPr>
      </w:pPr>
      <w:r w:rsidRPr="00D22BF1">
        <w:rPr>
          <w:b/>
          <w:sz w:val="28"/>
          <w:szCs w:val="28"/>
        </w:rPr>
        <w:t>Пензенская область</w:t>
      </w:r>
    </w:p>
    <w:p w:rsidR="000B2684" w:rsidRPr="00CC1743" w:rsidRDefault="000B2684" w:rsidP="000B2684">
      <w:pPr>
        <w:overflowPunct w:val="0"/>
        <w:autoSpaceDE w:val="0"/>
        <w:autoSpaceDN w:val="0"/>
        <w:adjustRightInd w:val="0"/>
        <w:jc w:val="center"/>
        <w:rPr>
          <w:sz w:val="28"/>
          <w:szCs w:val="20"/>
          <w:u w:val="single"/>
        </w:rPr>
      </w:pPr>
      <w:r w:rsidRPr="00CC1743">
        <w:t>_________________________________________________________________________________________________________</w:t>
      </w:r>
    </w:p>
    <w:p w:rsidR="000B2684" w:rsidRPr="00CC1743" w:rsidRDefault="000B2684" w:rsidP="000B2684">
      <w:pPr>
        <w:overflowPunct w:val="0"/>
        <w:autoSpaceDE w:val="0"/>
        <w:autoSpaceDN w:val="0"/>
        <w:adjustRightInd w:val="0"/>
        <w:spacing w:line="192" w:lineRule="auto"/>
        <w:jc w:val="center"/>
        <w:rPr>
          <w:i/>
          <w:sz w:val="20"/>
          <w:szCs w:val="20"/>
        </w:rPr>
      </w:pPr>
      <w:r w:rsidRPr="00CC1743">
        <w:rPr>
          <w:i/>
          <w:sz w:val="20"/>
          <w:szCs w:val="20"/>
        </w:rPr>
        <w:t>(наименование территориальной избирательной комиссии, в которую представляется список наблюдателей)</w:t>
      </w:r>
    </w:p>
    <w:p w:rsidR="000B2684" w:rsidRPr="00CC1743" w:rsidRDefault="000B2684" w:rsidP="000B2684">
      <w:pPr>
        <w:overflowPunct w:val="0"/>
        <w:autoSpaceDE w:val="0"/>
        <w:autoSpaceDN w:val="0"/>
        <w:adjustRightInd w:val="0"/>
        <w:jc w:val="center"/>
        <w:rPr>
          <w:b/>
          <w:sz w:val="20"/>
          <w:szCs w:val="20"/>
          <w:u w:val="single"/>
        </w:rPr>
      </w:pPr>
    </w:p>
    <w:p w:rsidR="000B2684" w:rsidRPr="00CC1743" w:rsidRDefault="000B2684" w:rsidP="000B2684">
      <w:pPr>
        <w:widowControl w:val="0"/>
        <w:overflowPunct w:val="0"/>
        <w:autoSpaceDE w:val="0"/>
        <w:autoSpaceDN w:val="0"/>
        <w:adjustRightInd w:val="0"/>
        <w:jc w:val="center"/>
        <w:rPr>
          <w:b/>
          <w:bCs/>
          <w:sz w:val="28"/>
          <w:szCs w:val="28"/>
        </w:rPr>
      </w:pPr>
      <w:r w:rsidRPr="00CC1743">
        <w:rPr>
          <w:b/>
          <w:bCs/>
          <w:sz w:val="28"/>
          <w:szCs w:val="28"/>
        </w:rPr>
        <w:t>______________________________________________________________________________________________</w:t>
      </w:r>
    </w:p>
    <w:p w:rsidR="000B2684" w:rsidRPr="00FB3D43" w:rsidRDefault="000B2684" w:rsidP="000B2684">
      <w:pPr>
        <w:widowControl w:val="0"/>
        <w:overflowPunct w:val="0"/>
        <w:autoSpaceDE w:val="0"/>
        <w:autoSpaceDN w:val="0"/>
        <w:adjustRightInd w:val="0"/>
        <w:ind w:firstLine="720"/>
        <w:jc w:val="center"/>
        <w:textAlignment w:val="baseline"/>
        <w:rPr>
          <w:bCs/>
          <w:i/>
          <w:sz w:val="20"/>
          <w:szCs w:val="20"/>
        </w:rPr>
      </w:pPr>
      <w:r w:rsidRPr="00CC1743">
        <w:rPr>
          <w:bCs/>
          <w:i/>
          <w:sz w:val="20"/>
          <w:szCs w:val="20"/>
        </w:rPr>
        <w:t xml:space="preserve">(наименование </w:t>
      </w:r>
      <w:r>
        <w:rPr>
          <w:bCs/>
          <w:i/>
          <w:sz w:val="20"/>
          <w:szCs w:val="20"/>
        </w:rPr>
        <w:t>выборов депутатов представительного органа</w:t>
      </w:r>
      <w:r w:rsidRPr="00CC1743">
        <w:rPr>
          <w:bCs/>
          <w:i/>
          <w:sz w:val="20"/>
          <w:szCs w:val="20"/>
        </w:rPr>
        <w:t>)</w:t>
      </w:r>
    </w:p>
    <w:p w:rsidR="000B2684" w:rsidRPr="00CC1743" w:rsidRDefault="000B2684" w:rsidP="000B2684">
      <w:pPr>
        <w:widowControl w:val="0"/>
        <w:overflowPunct w:val="0"/>
        <w:autoSpaceDE w:val="0"/>
        <w:autoSpaceDN w:val="0"/>
        <w:adjustRightInd w:val="0"/>
        <w:jc w:val="center"/>
        <w:rPr>
          <w:b/>
          <w:bCs/>
        </w:rPr>
      </w:pPr>
    </w:p>
    <w:p w:rsidR="000B2684" w:rsidRPr="00CC1743" w:rsidRDefault="000B2684" w:rsidP="000B2684">
      <w:pPr>
        <w:overflowPunct w:val="0"/>
        <w:autoSpaceDE w:val="0"/>
        <w:autoSpaceDN w:val="0"/>
        <w:adjustRightInd w:val="0"/>
        <w:jc w:val="center"/>
        <w:rPr>
          <w:b/>
          <w:sz w:val="28"/>
          <w:szCs w:val="28"/>
        </w:rPr>
      </w:pPr>
      <w:r w:rsidRPr="00CC1743">
        <w:rPr>
          <w:b/>
          <w:sz w:val="28"/>
          <w:szCs w:val="20"/>
        </w:rPr>
        <w:t>СПИСОК НАБЛЮДАТЕЛЕЙ,</w:t>
      </w:r>
      <w:r w:rsidRPr="00CC1743">
        <w:rPr>
          <w:b/>
          <w:sz w:val="28"/>
          <w:szCs w:val="20"/>
        </w:rPr>
        <w:br/>
        <w:t xml:space="preserve">назначенных кандидатами, </w:t>
      </w:r>
      <w:r>
        <w:rPr>
          <w:b/>
          <w:sz w:val="28"/>
          <w:szCs w:val="20"/>
        </w:rPr>
        <w:t xml:space="preserve">избирательными объединениями, </w:t>
      </w:r>
      <w:r w:rsidRPr="00CC1743">
        <w:rPr>
          <w:b/>
          <w:sz w:val="28"/>
          <w:szCs w:val="20"/>
        </w:rPr>
        <w:t xml:space="preserve">субъектами общественного </w:t>
      </w:r>
      <w:r w:rsidRPr="00CC1743">
        <w:rPr>
          <w:b/>
          <w:sz w:val="28"/>
          <w:szCs w:val="28"/>
        </w:rPr>
        <w:t>контроля в участковую избирательную комиссию избирательного участка № _____</w:t>
      </w:r>
    </w:p>
    <w:p w:rsidR="000B2684" w:rsidRPr="00CC1743" w:rsidRDefault="000B2684" w:rsidP="000B2684">
      <w:pPr>
        <w:overflowPunct w:val="0"/>
        <w:autoSpaceDE w:val="0"/>
        <w:autoSpaceDN w:val="0"/>
        <w:adjustRightInd w:val="0"/>
        <w:jc w:val="center"/>
        <w:rPr>
          <w:i/>
          <w:sz w:val="20"/>
          <w:szCs w:val="20"/>
          <w:vertAlign w:val="subscri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8"/>
        <w:gridCol w:w="2121"/>
        <w:gridCol w:w="1530"/>
        <w:gridCol w:w="2594"/>
        <w:gridCol w:w="2469"/>
        <w:gridCol w:w="3226"/>
        <w:gridCol w:w="2168"/>
      </w:tblGrid>
      <w:tr w:rsidR="000B2684" w:rsidRPr="00CC1743" w:rsidTr="000B2684">
        <w:tc>
          <w:tcPr>
            <w:tcW w:w="229" w:type="pct"/>
            <w:hideMark/>
          </w:tcPr>
          <w:p w:rsidR="000B2684" w:rsidRPr="00CC1743" w:rsidRDefault="000B2684" w:rsidP="000B2684">
            <w:pPr>
              <w:widowControl w:val="0"/>
              <w:overflowPunct w:val="0"/>
              <w:autoSpaceDE w:val="0"/>
              <w:autoSpaceDN w:val="0"/>
              <w:adjustRightInd w:val="0"/>
              <w:spacing w:before="120" w:after="120"/>
              <w:ind w:firstLine="34"/>
              <w:jc w:val="center"/>
              <w:rPr>
                <w:b/>
              </w:rPr>
            </w:pPr>
            <w:r w:rsidRPr="00CC1743">
              <w:rPr>
                <w:b/>
              </w:rPr>
              <w:t>№</w:t>
            </w:r>
            <w:r w:rsidRPr="00CC1743">
              <w:rPr>
                <w:b/>
              </w:rPr>
              <w:br/>
              <w:t>п/п</w:t>
            </w:r>
          </w:p>
        </w:tc>
        <w:tc>
          <w:tcPr>
            <w:tcW w:w="717" w:type="pct"/>
            <w:hideMark/>
          </w:tcPr>
          <w:p w:rsidR="000B2684" w:rsidRPr="00CC1743" w:rsidRDefault="000B2684" w:rsidP="000B2684">
            <w:pPr>
              <w:widowControl w:val="0"/>
              <w:overflowPunct w:val="0"/>
              <w:autoSpaceDE w:val="0"/>
              <w:autoSpaceDN w:val="0"/>
              <w:adjustRightInd w:val="0"/>
              <w:spacing w:before="120" w:after="120"/>
              <w:ind w:firstLine="34"/>
              <w:jc w:val="center"/>
              <w:rPr>
                <w:b/>
              </w:rPr>
            </w:pPr>
            <w:r w:rsidRPr="00CC1743">
              <w:rPr>
                <w:b/>
              </w:rPr>
              <w:t>Фамилия, имя, отчество</w:t>
            </w:r>
          </w:p>
        </w:tc>
        <w:tc>
          <w:tcPr>
            <w:tcW w:w="517" w:type="pct"/>
          </w:tcPr>
          <w:p w:rsidR="000B2684" w:rsidRDefault="000B2684" w:rsidP="000B2684">
            <w:pPr>
              <w:widowControl w:val="0"/>
              <w:overflowPunct w:val="0"/>
              <w:autoSpaceDE w:val="0"/>
              <w:autoSpaceDN w:val="0"/>
              <w:adjustRightInd w:val="0"/>
              <w:ind w:firstLine="34"/>
              <w:jc w:val="center"/>
              <w:rPr>
                <w:b/>
              </w:rPr>
            </w:pPr>
            <w:r w:rsidRPr="00CC1743">
              <w:rPr>
                <w:b/>
              </w:rPr>
              <w:t>Дата</w:t>
            </w:r>
          </w:p>
          <w:p w:rsidR="000B2684" w:rsidRPr="00CC1743" w:rsidRDefault="000B2684" w:rsidP="000B2684">
            <w:pPr>
              <w:widowControl w:val="0"/>
              <w:overflowPunct w:val="0"/>
              <w:autoSpaceDE w:val="0"/>
              <w:autoSpaceDN w:val="0"/>
              <w:adjustRightInd w:val="0"/>
              <w:ind w:firstLine="34"/>
              <w:jc w:val="center"/>
              <w:rPr>
                <w:b/>
              </w:rPr>
            </w:pPr>
            <w:r w:rsidRPr="00CC1743">
              <w:rPr>
                <w:b/>
              </w:rPr>
              <w:t xml:space="preserve"> рождения</w:t>
            </w:r>
          </w:p>
        </w:tc>
        <w:tc>
          <w:tcPr>
            <w:tcW w:w="877" w:type="pct"/>
          </w:tcPr>
          <w:p w:rsidR="000B2684" w:rsidRDefault="000B2684" w:rsidP="000B2684">
            <w:pPr>
              <w:widowControl w:val="0"/>
              <w:overflowPunct w:val="0"/>
              <w:autoSpaceDE w:val="0"/>
              <w:autoSpaceDN w:val="0"/>
              <w:adjustRightInd w:val="0"/>
              <w:ind w:firstLine="34"/>
              <w:jc w:val="center"/>
              <w:rPr>
                <w:b/>
              </w:rPr>
            </w:pPr>
            <w:r w:rsidRPr="00CC1743">
              <w:rPr>
                <w:b/>
              </w:rPr>
              <w:t xml:space="preserve">Серия, номер и дата выдачи паспорта или документа, </w:t>
            </w:r>
          </w:p>
          <w:p w:rsidR="000B2684" w:rsidRDefault="000B2684" w:rsidP="000B2684">
            <w:pPr>
              <w:widowControl w:val="0"/>
              <w:overflowPunct w:val="0"/>
              <w:autoSpaceDE w:val="0"/>
              <w:autoSpaceDN w:val="0"/>
              <w:adjustRightInd w:val="0"/>
              <w:ind w:firstLine="34"/>
              <w:jc w:val="center"/>
              <w:rPr>
                <w:b/>
              </w:rPr>
            </w:pPr>
            <w:r w:rsidRPr="00CC1743">
              <w:rPr>
                <w:b/>
              </w:rPr>
              <w:t xml:space="preserve">заменяющего </w:t>
            </w:r>
          </w:p>
          <w:p w:rsidR="000B2684" w:rsidRPr="00CC1743" w:rsidRDefault="000B2684" w:rsidP="000B2684">
            <w:pPr>
              <w:widowControl w:val="0"/>
              <w:overflowPunct w:val="0"/>
              <w:autoSpaceDE w:val="0"/>
              <w:autoSpaceDN w:val="0"/>
              <w:adjustRightInd w:val="0"/>
              <w:ind w:firstLine="34"/>
              <w:jc w:val="center"/>
              <w:rPr>
                <w:b/>
              </w:rPr>
            </w:pPr>
            <w:r w:rsidRPr="00CC1743">
              <w:rPr>
                <w:b/>
              </w:rPr>
              <w:t>паспорт гражданина</w:t>
            </w:r>
          </w:p>
        </w:tc>
        <w:tc>
          <w:tcPr>
            <w:tcW w:w="835" w:type="pct"/>
            <w:hideMark/>
          </w:tcPr>
          <w:p w:rsidR="000B2684" w:rsidRDefault="000B2684" w:rsidP="000B2684">
            <w:pPr>
              <w:widowControl w:val="0"/>
              <w:overflowPunct w:val="0"/>
              <w:autoSpaceDE w:val="0"/>
              <w:autoSpaceDN w:val="0"/>
              <w:adjustRightInd w:val="0"/>
              <w:ind w:firstLine="34"/>
              <w:jc w:val="center"/>
              <w:rPr>
                <w:b/>
              </w:rPr>
            </w:pPr>
            <w:r w:rsidRPr="00CC1743">
              <w:rPr>
                <w:b/>
              </w:rPr>
              <w:t xml:space="preserve">Адрес места </w:t>
            </w:r>
          </w:p>
          <w:p w:rsidR="000B2684" w:rsidRDefault="000B2684" w:rsidP="000B2684">
            <w:pPr>
              <w:widowControl w:val="0"/>
              <w:overflowPunct w:val="0"/>
              <w:autoSpaceDE w:val="0"/>
              <w:autoSpaceDN w:val="0"/>
              <w:adjustRightInd w:val="0"/>
              <w:ind w:firstLine="34"/>
              <w:jc w:val="center"/>
              <w:rPr>
                <w:b/>
              </w:rPr>
            </w:pPr>
            <w:r w:rsidRPr="00CC1743">
              <w:rPr>
                <w:b/>
              </w:rPr>
              <w:t xml:space="preserve">жительства, </w:t>
            </w:r>
          </w:p>
          <w:p w:rsidR="000B2684" w:rsidRDefault="000B2684" w:rsidP="000B2684">
            <w:pPr>
              <w:widowControl w:val="0"/>
              <w:overflowPunct w:val="0"/>
              <w:autoSpaceDE w:val="0"/>
              <w:autoSpaceDN w:val="0"/>
              <w:adjustRightInd w:val="0"/>
              <w:ind w:firstLine="34"/>
              <w:jc w:val="center"/>
              <w:rPr>
                <w:b/>
              </w:rPr>
            </w:pPr>
            <w:r w:rsidRPr="00CC1743">
              <w:rPr>
                <w:b/>
              </w:rPr>
              <w:t xml:space="preserve">контактный </w:t>
            </w:r>
          </w:p>
          <w:p w:rsidR="000B2684" w:rsidRPr="00CC1743" w:rsidRDefault="000B2684" w:rsidP="000B2684">
            <w:pPr>
              <w:widowControl w:val="0"/>
              <w:overflowPunct w:val="0"/>
              <w:autoSpaceDE w:val="0"/>
              <w:autoSpaceDN w:val="0"/>
              <w:adjustRightInd w:val="0"/>
              <w:ind w:firstLine="34"/>
              <w:jc w:val="center"/>
              <w:rPr>
                <w:b/>
              </w:rPr>
            </w:pPr>
            <w:r w:rsidRPr="00CC1743">
              <w:rPr>
                <w:b/>
              </w:rPr>
              <w:t>телефон*</w:t>
            </w:r>
          </w:p>
        </w:tc>
        <w:tc>
          <w:tcPr>
            <w:tcW w:w="1091" w:type="pct"/>
          </w:tcPr>
          <w:p w:rsidR="000B2684" w:rsidRDefault="000B2684" w:rsidP="000B2684">
            <w:pPr>
              <w:widowControl w:val="0"/>
              <w:overflowPunct w:val="0"/>
              <w:autoSpaceDE w:val="0"/>
              <w:autoSpaceDN w:val="0"/>
              <w:adjustRightInd w:val="0"/>
              <w:ind w:firstLine="34"/>
              <w:jc w:val="center"/>
              <w:rPr>
                <w:b/>
              </w:rPr>
            </w:pPr>
            <w:r w:rsidRPr="00CC1743">
              <w:rPr>
                <w:b/>
              </w:rPr>
              <w:t xml:space="preserve">Субъект назначения </w:t>
            </w:r>
          </w:p>
          <w:p w:rsidR="000B2684" w:rsidRDefault="000B2684" w:rsidP="000B2684">
            <w:pPr>
              <w:widowControl w:val="0"/>
              <w:overflowPunct w:val="0"/>
              <w:autoSpaceDE w:val="0"/>
              <w:autoSpaceDN w:val="0"/>
              <w:adjustRightInd w:val="0"/>
              <w:ind w:firstLine="34"/>
              <w:jc w:val="center"/>
              <w:rPr>
                <w:b/>
              </w:rPr>
            </w:pPr>
            <w:r w:rsidRPr="00CC1743">
              <w:rPr>
                <w:b/>
              </w:rPr>
              <w:t xml:space="preserve">наблюдения (кого </w:t>
            </w:r>
          </w:p>
          <w:p w:rsidR="000B2684" w:rsidRPr="00CC1743" w:rsidRDefault="000B2684" w:rsidP="000B2684">
            <w:pPr>
              <w:widowControl w:val="0"/>
              <w:overflowPunct w:val="0"/>
              <w:autoSpaceDE w:val="0"/>
              <w:autoSpaceDN w:val="0"/>
              <w:adjustRightInd w:val="0"/>
              <w:ind w:firstLine="34"/>
              <w:jc w:val="center"/>
              <w:rPr>
                <w:b/>
              </w:rPr>
            </w:pPr>
            <w:r w:rsidRPr="00CC1743">
              <w:rPr>
                <w:b/>
              </w:rPr>
              <w:t>представляет)</w:t>
            </w:r>
          </w:p>
        </w:tc>
        <w:tc>
          <w:tcPr>
            <w:tcW w:w="733" w:type="pct"/>
          </w:tcPr>
          <w:p w:rsidR="000B2684" w:rsidRDefault="000B2684" w:rsidP="000B2684">
            <w:pPr>
              <w:widowControl w:val="0"/>
              <w:overflowPunct w:val="0"/>
              <w:autoSpaceDE w:val="0"/>
              <w:autoSpaceDN w:val="0"/>
              <w:adjustRightInd w:val="0"/>
              <w:ind w:firstLine="34"/>
              <w:jc w:val="center"/>
              <w:rPr>
                <w:b/>
              </w:rPr>
            </w:pPr>
            <w:r w:rsidRPr="00CC1743">
              <w:rPr>
                <w:b/>
              </w:rPr>
              <w:t>Дата</w:t>
            </w:r>
          </w:p>
          <w:p w:rsidR="000B2684" w:rsidRPr="00CC1743" w:rsidRDefault="000B2684" w:rsidP="000B2684">
            <w:pPr>
              <w:widowControl w:val="0"/>
              <w:overflowPunct w:val="0"/>
              <w:autoSpaceDE w:val="0"/>
              <w:autoSpaceDN w:val="0"/>
              <w:adjustRightInd w:val="0"/>
              <w:ind w:firstLine="34"/>
              <w:jc w:val="center"/>
              <w:rPr>
                <w:b/>
              </w:rPr>
            </w:pPr>
            <w:r w:rsidRPr="00CC1743">
              <w:rPr>
                <w:b/>
              </w:rPr>
              <w:t xml:space="preserve"> осуществления наблюдения</w:t>
            </w:r>
          </w:p>
        </w:tc>
      </w:tr>
      <w:tr w:rsidR="000B2684" w:rsidRPr="00CC1743" w:rsidTr="000B2684">
        <w:tc>
          <w:tcPr>
            <w:tcW w:w="229" w:type="pct"/>
            <w:vAlign w:val="center"/>
            <w:hideMark/>
          </w:tcPr>
          <w:p w:rsidR="000B2684" w:rsidRPr="00CC1743" w:rsidRDefault="000B2684" w:rsidP="000B2684">
            <w:pPr>
              <w:widowControl w:val="0"/>
              <w:overflowPunct w:val="0"/>
              <w:autoSpaceDE w:val="0"/>
              <w:autoSpaceDN w:val="0"/>
              <w:adjustRightInd w:val="0"/>
              <w:spacing w:line="216" w:lineRule="auto"/>
              <w:ind w:firstLine="34"/>
              <w:jc w:val="center"/>
              <w:rPr>
                <w:b/>
              </w:rPr>
            </w:pPr>
            <w:r w:rsidRPr="00CC1743">
              <w:rPr>
                <w:b/>
              </w:rPr>
              <w:t>1</w:t>
            </w:r>
          </w:p>
        </w:tc>
        <w:tc>
          <w:tcPr>
            <w:tcW w:w="717" w:type="pct"/>
            <w:vAlign w:val="center"/>
            <w:hideMark/>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2</w:t>
            </w:r>
          </w:p>
        </w:tc>
        <w:tc>
          <w:tcPr>
            <w:tcW w:w="517" w:type="pct"/>
            <w:vAlign w:val="center"/>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3</w:t>
            </w:r>
          </w:p>
        </w:tc>
        <w:tc>
          <w:tcPr>
            <w:tcW w:w="877" w:type="pct"/>
            <w:vAlign w:val="center"/>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4</w:t>
            </w:r>
          </w:p>
        </w:tc>
        <w:tc>
          <w:tcPr>
            <w:tcW w:w="835" w:type="pct"/>
            <w:vAlign w:val="center"/>
            <w:hideMark/>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5</w:t>
            </w:r>
          </w:p>
        </w:tc>
        <w:tc>
          <w:tcPr>
            <w:tcW w:w="1091" w:type="pct"/>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6</w:t>
            </w:r>
          </w:p>
        </w:tc>
        <w:tc>
          <w:tcPr>
            <w:tcW w:w="733" w:type="pct"/>
          </w:tcPr>
          <w:p w:rsidR="000B2684" w:rsidRPr="00CC1743" w:rsidRDefault="000B2684" w:rsidP="000B2684">
            <w:pPr>
              <w:widowControl w:val="0"/>
              <w:overflowPunct w:val="0"/>
              <w:autoSpaceDE w:val="0"/>
              <w:autoSpaceDN w:val="0"/>
              <w:adjustRightInd w:val="0"/>
              <w:spacing w:line="216" w:lineRule="auto"/>
              <w:jc w:val="center"/>
              <w:rPr>
                <w:b/>
              </w:rPr>
            </w:pPr>
            <w:r w:rsidRPr="00CC1743">
              <w:rPr>
                <w:b/>
              </w:rPr>
              <w:t>7</w:t>
            </w:r>
          </w:p>
        </w:tc>
      </w:tr>
      <w:tr w:rsidR="000B2684" w:rsidRPr="00CC1743" w:rsidTr="000B2684">
        <w:trPr>
          <w:trHeight w:hRule="exact" w:val="286"/>
        </w:trPr>
        <w:tc>
          <w:tcPr>
            <w:tcW w:w="229" w:type="pct"/>
            <w:vAlign w:val="center"/>
          </w:tcPr>
          <w:p w:rsidR="000B2684" w:rsidRPr="00CC1743" w:rsidRDefault="000B2684" w:rsidP="000B2684">
            <w:pPr>
              <w:widowControl w:val="0"/>
              <w:overflowPunct w:val="0"/>
              <w:autoSpaceDE w:val="0"/>
              <w:autoSpaceDN w:val="0"/>
              <w:adjustRightInd w:val="0"/>
              <w:jc w:val="center"/>
            </w:pPr>
          </w:p>
        </w:tc>
        <w:tc>
          <w:tcPr>
            <w:tcW w:w="717" w:type="pct"/>
            <w:vAlign w:val="center"/>
          </w:tcPr>
          <w:p w:rsidR="000B2684" w:rsidRPr="00CC1743" w:rsidRDefault="000B2684" w:rsidP="000B2684">
            <w:pPr>
              <w:widowControl w:val="0"/>
              <w:overflowPunct w:val="0"/>
              <w:autoSpaceDE w:val="0"/>
              <w:autoSpaceDN w:val="0"/>
              <w:adjustRightInd w:val="0"/>
              <w:jc w:val="center"/>
            </w:pPr>
          </w:p>
        </w:tc>
        <w:tc>
          <w:tcPr>
            <w:tcW w:w="517" w:type="pct"/>
            <w:vAlign w:val="center"/>
          </w:tcPr>
          <w:p w:rsidR="000B2684" w:rsidRPr="00CC1743" w:rsidRDefault="000B2684" w:rsidP="000B2684">
            <w:pPr>
              <w:widowControl w:val="0"/>
              <w:overflowPunct w:val="0"/>
              <w:autoSpaceDE w:val="0"/>
              <w:autoSpaceDN w:val="0"/>
              <w:adjustRightInd w:val="0"/>
              <w:jc w:val="center"/>
            </w:pPr>
          </w:p>
        </w:tc>
        <w:tc>
          <w:tcPr>
            <w:tcW w:w="877" w:type="pct"/>
            <w:vAlign w:val="center"/>
          </w:tcPr>
          <w:p w:rsidR="000B2684" w:rsidRPr="00CC1743" w:rsidRDefault="000B2684" w:rsidP="000B2684">
            <w:pPr>
              <w:widowControl w:val="0"/>
              <w:overflowPunct w:val="0"/>
              <w:autoSpaceDE w:val="0"/>
              <w:autoSpaceDN w:val="0"/>
              <w:adjustRightInd w:val="0"/>
              <w:jc w:val="center"/>
            </w:pPr>
          </w:p>
        </w:tc>
        <w:tc>
          <w:tcPr>
            <w:tcW w:w="835" w:type="pct"/>
            <w:vAlign w:val="center"/>
          </w:tcPr>
          <w:p w:rsidR="000B2684" w:rsidRPr="00CC1743" w:rsidRDefault="000B2684" w:rsidP="000B2684">
            <w:pPr>
              <w:widowControl w:val="0"/>
              <w:overflowPunct w:val="0"/>
              <w:autoSpaceDE w:val="0"/>
              <w:autoSpaceDN w:val="0"/>
              <w:adjustRightInd w:val="0"/>
              <w:jc w:val="center"/>
            </w:pPr>
          </w:p>
        </w:tc>
        <w:tc>
          <w:tcPr>
            <w:tcW w:w="1091" w:type="pct"/>
          </w:tcPr>
          <w:p w:rsidR="000B2684" w:rsidRPr="00CC1743" w:rsidRDefault="000B2684" w:rsidP="000B2684">
            <w:pPr>
              <w:widowControl w:val="0"/>
              <w:overflowPunct w:val="0"/>
              <w:autoSpaceDE w:val="0"/>
              <w:autoSpaceDN w:val="0"/>
              <w:adjustRightInd w:val="0"/>
              <w:jc w:val="center"/>
            </w:pPr>
          </w:p>
        </w:tc>
        <w:tc>
          <w:tcPr>
            <w:tcW w:w="733" w:type="pct"/>
          </w:tcPr>
          <w:p w:rsidR="000B2684" w:rsidRPr="00CC1743" w:rsidRDefault="000B2684" w:rsidP="000B2684">
            <w:pPr>
              <w:widowControl w:val="0"/>
              <w:overflowPunct w:val="0"/>
              <w:autoSpaceDE w:val="0"/>
              <w:autoSpaceDN w:val="0"/>
              <w:adjustRightInd w:val="0"/>
              <w:jc w:val="center"/>
            </w:pPr>
          </w:p>
        </w:tc>
      </w:tr>
    </w:tbl>
    <w:p w:rsidR="000B2684" w:rsidRPr="00CC1743" w:rsidRDefault="000B2684" w:rsidP="000B2684"/>
    <w:p w:rsidR="000B2684" w:rsidRPr="00CC1743" w:rsidRDefault="000B2684" w:rsidP="000B2684">
      <w:pPr>
        <w:rPr>
          <w:vertAlign w:val="subscript"/>
        </w:rPr>
      </w:pPr>
      <w:r w:rsidRPr="00CC1743">
        <w:t xml:space="preserve">Председатель территориальной избирательной комиссии </w:t>
      </w:r>
      <w:r w:rsidRPr="00CC1743">
        <w:rPr>
          <w:vertAlign w:val="subscript"/>
        </w:rPr>
        <w:t>______________________________________________                                         ________________________________________</w:t>
      </w:r>
    </w:p>
    <w:p w:rsidR="000B2684" w:rsidRPr="00CC1743" w:rsidRDefault="000B2684" w:rsidP="000B2684">
      <w:pPr>
        <w:ind w:left="2832" w:firstLine="708"/>
        <w:jc w:val="center"/>
      </w:pPr>
      <w:r w:rsidRPr="00CC1743">
        <w:rPr>
          <w:vertAlign w:val="subscript"/>
        </w:rPr>
        <w:t xml:space="preserve">                                                                        (дата, подпись)                                                                                     (инициалы, фамилия)</w:t>
      </w:r>
    </w:p>
    <w:p w:rsidR="000B2684" w:rsidRPr="00CC1743" w:rsidRDefault="000B2684" w:rsidP="000B2684">
      <w:r w:rsidRPr="00CC1743">
        <w:t>МП</w:t>
      </w:r>
    </w:p>
    <w:p w:rsidR="000B2684" w:rsidRDefault="000B2684" w:rsidP="000B2684">
      <w:pPr>
        <w:rPr>
          <w:sz w:val="20"/>
          <w:szCs w:val="20"/>
        </w:rPr>
      </w:pPr>
      <w:r w:rsidRPr="00CC1743">
        <w:rPr>
          <w:sz w:val="20"/>
          <w:szCs w:val="20"/>
        </w:rPr>
        <w:t>*Контактный телефон указывается при наличии</w:t>
      </w:r>
    </w:p>
    <w:p w:rsidR="000B2684" w:rsidRDefault="000B2684" w:rsidP="000B2684">
      <w:pPr>
        <w:spacing w:line="216" w:lineRule="auto"/>
        <w:jc w:val="right"/>
        <w:rPr>
          <w:spacing w:val="-2"/>
          <w:sz w:val="28"/>
          <w:szCs w:val="28"/>
        </w:rPr>
      </w:pPr>
    </w:p>
    <w:p w:rsidR="000B2684" w:rsidRDefault="000B2684" w:rsidP="000B2684">
      <w:pPr>
        <w:spacing w:line="216" w:lineRule="auto"/>
        <w:jc w:val="right"/>
        <w:rPr>
          <w:spacing w:val="-2"/>
          <w:sz w:val="28"/>
          <w:szCs w:val="28"/>
        </w:rPr>
        <w:sectPr w:rsidR="000B2684" w:rsidSect="000B2684">
          <w:pgSz w:w="16838" w:h="11906" w:orient="landscape"/>
          <w:pgMar w:top="567" w:right="1134" w:bottom="851" w:left="1134" w:header="709" w:footer="709" w:gutter="0"/>
          <w:cols w:space="708"/>
          <w:titlePg/>
          <w:docGrid w:linePitch="360"/>
        </w:sectPr>
      </w:pPr>
    </w:p>
    <w:p w:rsidR="000B2684" w:rsidRDefault="000B2684" w:rsidP="000B2684">
      <w:pPr>
        <w:spacing w:line="216" w:lineRule="auto"/>
        <w:jc w:val="right"/>
        <w:rPr>
          <w:spacing w:val="-2"/>
          <w:sz w:val="28"/>
          <w:szCs w:val="28"/>
        </w:rPr>
      </w:pPr>
    </w:p>
    <w:tbl>
      <w:tblPr>
        <w:tblW w:w="9571" w:type="dxa"/>
        <w:tblLayout w:type="fixed"/>
        <w:tblLook w:val="04A0"/>
      </w:tblPr>
      <w:tblGrid>
        <w:gridCol w:w="3936"/>
        <w:gridCol w:w="5635"/>
      </w:tblGrid>
      <w:tr w:rsidR="000B2684" w:rsidTr="000B2684">
        <w:tc>
          <w:tcPr>
            <w:tcW w:w="3936" w:type="dxa"/>
          </w:tcPr>
          <w:p w:rsidR="000B2684" w:rsidRPr="00444324" w:rsidRDefault="000B2684" w:rsidP="000B2684">
            <w:pPr>
              <w:rPr>
                <w:lang w:val="en-US"/>
              </w:rPr>
            </w:pPr>
          </w:p>
        </w:tc>
        <w:tc>
          <w:tcPr>
            <w:tcW w:w="5635" w:type="dxa"/>
            <w:hideMark/>
          </w:tcPr>
          <w:p w:rsidR="000B2684" w:rsidRPr="000B2684" w:rsidRDefault="000B2684" w:rsidP="000B2684">
            <w:pPr>
              <w:pStyle w:val="2"/>
              <w:widowControl w:val="0"/>
              <w:jc w:val="center"/>
              <w:rPr>
                <w:rFonts w:ascii="Times New Roman" w:hAnsi="Times New Roman"/>
                <w:b w:val="0"/>
                <w:i w:val="0"/>
                <w:sz w:val="24"/>
                <w:szCs w:val="24"/>
              </w:rPr>
            </w:pPr>
            <w:r w:rsidRPr="000B2684">
              <w:rPr>
                <w:rFonts w:ascii="Times New Roman" w:hAnsi="Times New Roman"/>
                <w:b w:val="0"/>
                <w:i w:val="0"/>
                <w:sz w:val="24"/>
                <w:szCs w:val="24"/>
              </w:rPr>
              <w:t>Приложение 4</w:t>
            </w:r>
          </w:p>
          <w:p w:rsidR="00297556" w:rsidRPr="000B2684" w:rsidRDefault="00297556" w:rsidP="00297556">
            <w:pPr>
              <w:jc w:val="center"/>
              <w:rPr>
                <w:kern w:val="28"/>
              </w:rPr>
            </w:pPr>
            <w:r w:rsidRPr="000B2684">
              <w:t>к Порядку</w:t>
            </w:r>
            <w:r>
              <w:t xml:space="preserve"> </w:t>
            </w:r>
            <w:r w:rsidRPr="000B2684">
              <w:rPr>
                <w:kern w:val="28"/>
              </w:rPr>
              <w:t xml:space="preserve">работы со списками наблюдателей, </w:t>
            </w:r>
          </w:p>
          <w:p w:rsidR="00297556" w:rsidRPr="000B2684" w:rsidRDefault="00297556" w:rsidP="00297556">
            <w:pPr>
              <w:jc w:val="center"/>
              <w:rPr>
                <w:kern w:val="28"/>
              </w:rPr>
            </w:pPr>
            <w:r w:rsidRPr="000B2684">
              <w:rPr>
                <w:kern w:val="28"/>
              </w:rPr>
              <w:t xml:space="preserve">представляемыми в территориальную </w:t>
            </w:r>
          </w:p>
          <w:p w:rsidR="00297556" w:rsidRPr="000B2684" w:rsidRDefault="00297556" w:rsidP="00297556">
            <w:pPr>
              <w:jc w:val="center"/>
              <w:rPr>
                <w:kern w:val="28"/>
              </w:rPr>
            </w:pPr>
            <w:r w:rsidRPr="000B2684">
              <w:rPr>
                <w:kern w:val="28"/>
              </w:rPr>
              <w:t xml:space="preserve">избирательную комиссию Колышлейского района </w:t>
            </w:r>
          </w:p>
          <w:p w:rsidR="000B2684" w:rsidRPr="00945641" w:rsidRDefault="00297556" w:rsidP="00297556">
            <w:pPr>
              <w:jc w:val="center"/>
            </w:pPr>
            <w:r w:rsidRPr="000B2684">
              <w:rPr>
                <w:rStyle w:val="af3"/>
                <w:b w:val="0"/>
              </w:rPr>
              <w:t xml:space="preserve">при проведении </w:t>
            </w:r>
            <w:r w:rsidRPr="00297556">
              <w:t xml:space="preserve">дополнительных выборов депутатов Комитета местного самоуправления Лачиновского сельсовета Колышлейского </w:t>
            </w:r>
            <w:r w:rsidRPr="00297556">
              <w:rPr>
                <w:bCs/>
              </w:rPr>
              <w:t>района Пензенской области по одномандатным избирательным округам №1,7</w:t>
            </w:r>
          </w:p>
        </w:tc>
      </w:tr>
      <w:tr w:rsidR="000B2684" w:rsidRPr="001C4412" w:rsidTr="000B2684">
        <w:tc>
          <w:tcPr>
            <w:tcW w:w="3936" w:type="dxa"/>
          </w:tcPr>
          <w:p w:rsidR="000B2684" w:rsidRPr="001C4412" w:rsidRDefault="000B2684" w:rsidP="000B2684">
            <w:pPr>
              <w:pStyle w:val="Default"/>
              <w:rPr>
                <w:color w:val="auto"/>
                <w:sz w:val="32"/>
                <w:szCs w:val="32"/>
              </w:rPr>
            </w:pPr>
          </w:p>
          <w:p w:rsidR="000B2684" w:rsidRPr="001C4412" w:rsidRDefault="000B2684" w:rsidP="000B2684">
            <w:pPr>
              <w:pStyle w:val="Default"/>
              <w:rPr>
                <w:color w:val="auto"/>
                <w:sz w:val="32"/>
                <w:szCs w:val="32"/>
              </w:rPr>
            </w:pPr>
          </w:p>
        </w:tc>
        <w:tc>
          <w:tcPr>
            <w:tcW w:w="5635" w:type="dxa"/>
          </w:tcPr>
          <w:p w:rsidR="000B2684" w:rsidRPr="001C4412" w:rsidRDefault="000B2684" w:rsidP="000B2684">
            <w:pPr>
              <w:pStyle w:val="Default"/>
              <w:rPr>
                <w:color w:val="auto"/>
                <w:sz w:val="23"/>
                <w:szCs w:val="23"/>
              </w:rPr>
            </w:pPr>
            <w:r w:rsidRPr="001C4412">
              <w:rPr>
                <w:color w:val="auto"/>
                <w:sz w:val="28"/>
                <w:szCs w:val="28"/>
              </w:rPr>
              <w:t>В</w:t>
            </w:r>
            <w:r w:rsidRPr="001C4412">
              <w:rPr>
                <w:color w:val="auto"/>
                <w:sz w:val="23"/>
                <w:szCs w:val="23"/>
              </w:rPr>
              <w:t xml:space="preserve">_____________________________________________ </w:t>
            </w:r>
          </w:p>
          <w:p w:rsidR="000B2684" w:rsidRPr="001C4412" w:rsidRDefault="000B2684" w:rsidP="000B2684">
            <w:pPr>
              <w:pStyle w:val="Default"/>
              <w:jc w:val="center"/>
              <w:rPr>
                <w:color w:val="auto"/>
                <w:sz w:val="18"/>
                <w:szCs w:val="18"/>
              </w:rPr>
            </w:pPr>
            <w:r w:rsidRPr="001C4412">
              <w:rPr>
                <w:color w:val="auto"/>
                <w:sz w:val="18"/>
                <w:szCs w:val="18"/>
              </w:rPr>
              <w:t xml:space="preserve">(наименование избирательной комиссии; </w:t>
            </w:r>
          </w:p>
          <w:p w:rsidR="000B2684" w:rsidRPr="001C4412" w:rsidRDefault="000B2684" w:rsidP="000B2684">
            <w:pPr>
              <w:pStyle w:val="Default"/>
              <w:rPr>
                <w:color w:val="auto"/>
                <w:sz w:val="18"/>
                <w:szCs w:val="18"/>
              </w:rPr>
            </w:pPr>
            <w:r w:rsidRPr="001C4412">
              <w:rPr>
                <w:color w:val="auto"/>
                <w:sz w:val="18"/>
                <w:szCs w:val="18"/>
              </w:rPr>
              <w:t xml:space="preserve">____________________________________________________________ </w:t>
            </w:r>
          </w:p>
          <w:p w:rsidR="000B2684" w:rsidRPr="001C4412" w:rsidRDefault="000B2684" w:rsidP="000B2684">
            <w:pPr>
              <w:pStyle w:val="Default"/>
              <w:jc w:val="center"/>
              <w:rPr>
                <w:color w:val="auto"/>
                <w:sz w:val="18"/>
                <w:szCs w:val="18"/>
              </w:rPr>
            </w:pPr>
            <w:r w:rsidRPr="001C4412">
              <w:rPr>
                <w:color w:val="auto"/>
                <w:sz w:val="18"/>
                <w:szCs w:val="18"/>
              </w:rPr>
              <w:t xml:space="preserve"> для участковой избирательной комиссии – </w:t>
            </w:r>
          </w:p>
          <w:p w:rsidR="000B2684" w:rsidRPr="001C4412" w:rsidRDefault="000B2684" w:rsidP="000B2684">
            <w:pPr>
              <w:pStyle w:val="Default"/>
              <w:jc w:val="center"/>
              <w:rPr>
                <w:color w:val="auto"/>
                <w:sz w:val="18"/>
                <w:szCs w:val="18"/>
              </w:rPr>
            </w:pPr>
            <w:r w:rsidRPr="001C4412">
              <w:rPr>
                <w:color w:val="auto"/>
                <w:sz w:val="18"/>
                <w:szCs w:val="18"/>
              </w:rPr>
              <w:t>____________________________________________________________</w:t>
            </w:r>
            <w:r w:rsidRPr="001C4412">
              <w:rPr>
                <w:color w:val="auto"/>
                <w:sz w:val="18"/>
                <w:szCs w:val="18"/>
              </w:rPr>
              <w:br/>
              <w:t>также номер избирательного участка)</w:t>
            </w:r>
          </w:p>
          <w:p w:rsidR="000B2684" w:rsidRPr="001C4412" w:rsidRDefault="000B2684" w:rsidP="000B2684">
            <w:pPr>
              <w:pStyle w:val="Default"/>
              <w:rPr>
                <w:color w:val="auto"/>
                <w:sz w:val="20"/>
                <w:szCs w:val="32"/>
              </w:rPr>
            </w:pPr>
          </w:p>
        </w:tc>
      </w:tr>
    </w:tbl>
    <w:p w:rsidR="000B2684" w:rsidRDefault="000B2684" w:rsidP="000B2684">
      <w:pPr>
        <w:pStyle w:val="Default"/>
        <w:jc w:val="center"/>
        <w:rPr>
          <w:b/>
          <w:bCs/>
          <w:color w:val="auto"/>
          <w:sz w:val="28"/>
          <w:szCs w:val="28"/>
        </w:rPr>
      </w:pPr>
    </w:p>
    <w:p w:rsidR="000B2684" w:rsidRPr="00001CD3" w:rsidRDefault="000B2684" w:rsidP="000B2684">
      <w:pPr>
        <w:pStyle w:val="Default"/>
        <w:jc w:val="center"/>
        <w:rPr>
          <w:b/>
          <w:bCs/>
          <w:color w:val="auto"/>
          <w:sz w:val="28"/>
          <w:szCs w:val="28"/>
        </w:rPr>
      </w:pPr>
      <w:r w:rsidRPr="00001CD3">
        <w:rPr>
          <w:b/>
          <w:bCs/>
          <w:color w:val="auto"/>
          <w:sz w:val="28"/>
          <w:szCs w:val="28"/>
        </w:rPr>
        <w:t>НАПРАВЛЕНИЕ</w:t>
      </w:r>
    </w:p>
    <w:p w:rsidR="000B2684" w:rsidRPr="00001CD3" w:rsidRDefault="000B2684" w:rsidP="000B2684">
      <w:pPr>
        <w:pStyle w:val="Default"/>
        <w:jc w:val="center"/>
        <w:rPr>
          <w:color w:val="auto"/>
          <w:sz w:val="28"/>
          <w:szCs w:val="28"/>
        </w:rPr>
      </w:pPr>
    </w:p>
    <w:p w:rsidR="000B2684" w:rsidRDefault="000B2684" w:rsidP="000B2684">
      <w:pPr>
        <w:overflowPunct w:val="0"/>
        <w:autoSpaceDE w:val="0"/>
        <w:autoSpaceDN w:val="0"/>
        <w:adjustRightInd w:val="0"/>
        <w:ind w:firstLine="709"/>
        <w:jc w:val="both"/>
        <w:rPr>
          <w:sz w:val="28"/>
          <w:szCs w:val="28"/>
        </w:rPr>
      </w:pPr>
      <w:r w:rsidRPr="00001CD3">
        <w:rPr>
          <w:sz w:val="28"/>
          <w:szCs w:val="28"/>
        </w:rPr>
        <w:t xml:space="preserve">В соответствии со статьей 23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w:t>
      </w:r>
    </w:p>
    <w:p w:rsidR="000B2684" w:rsidRDefault="000B2684" w:rsidP="000B2684">
      <w:pPr>
        <w:overflowPunct w:val="0"/>
        <w:autoSpaceDE w:val="0"/>
        <w:autoSpaceDN w:val="0"/>
        <w:adjustRightInd w:val="0"/>
        <w:jc w:val="both"/>
        <w:rPr>
          <w:bCs/>
          <w:kern w:val="36"/>
          <w:sz w:val="28"/>
          <w:szCs w:val="28"/>
        </w:rPr>
      </w:pPr>
      <w:r>
        <w:rPr>
          <w:bCs/>
          <w:kern w:val="36"/>
          <w:sz w:val="28"/>
          <w:szCs w:val="28"/>
        </w:rPr>
        <w:t>__________________________________________________________________</w:t>
      </w:r>
    </w:p>
    <w:p w:rsidR="000B2684" w:rsidRPr="00E71C5D" w:rsidRDefault="000B2684" w:rsidP="000B2684">
      <w:pPr>
        <w:pStyle w:val="Default"/>
        <w:jc w:val="center"/>
        <w:rPr>
          <w:bCs/>
          <w:color w:val="auto"/>
          <w:kern w:val="36"/>
          <w:sz w:val="16"/>
          <w:szCs w:val="16"/>
        </w:rPr>
      </w:pPr>
      <w:r w:rsidRPr="00E71C5D">
        <w:rPr>
          <w:bCs/>
          <w:color w:val="auto"/>
          <w:kern w:val="36"/>
          <w:sz w:val="16"/>
          <w:szCs w:val="16"/>
        </w:rPr>
        <w:t>(наименование избирательного объединения, субъекта общественного контроля)</w:t>
      </w:r>
    </w:p>
    <w:p w:rsidR="000B2684" w:rsidRPr="001C4412" w:rsidRDefault="000B2684" w:rsidP="000B2684">
      <w:pPr>
        <w:pStyle w:val="Default"/>
        <w:rPr>
          <w:color w:val="auto"/>
          <w:sz w:val="23"/>
          <w:szCs w:val="23"/>
        </w:rPr>
      </w:pPr>
      <w:r w:rsidRPr="00001CD3">
        <w:rPr>
          <w:color w:val="auto"/>
          <w:sz w:val="28"/>
          <w:szCs w:val="28"/>
        </w:rPr>
        <w:t>направляет наблюдателем в</w:t>
      </w:r>
      <w:r w:rsidRPr="001C4412">
        <w:rPr>
          <w:color w:val="auto"/>
          <w:sz w:val="23"/>
          <w:szCs w:val="23"/>
        </w:rPr>
        <w:t>_________________________________________________</w:t>
      </w:r>
      <w:r>
        <w:rPr>
          <w:color w:val="auto"/>
          <w:sz w:val="23"/>
          <w:szCs w:val="23"/>
        </w:rPr>
        <w:t>_______________________________</w:t>
      </w:r>
      <w:r w:rsidRPr="001C4412">
        <w:rPr>
          <w:color w:val="auto"/>
          <w:sz w:val="23"/>
          <w:szCs w:val="23"/>
        </w:rPr>
        <w:br/>
      </w:r>
      <w:r w:rsidRPr="001C4412">
        <w:rPr>
          <w:color w:val="auto"/>
          <w:sz w:val="18"/>
          <w:szCs w:val="18"/>
        </w:rPr>
        <w:t xml:space="preserve">(наименование избирательной комиссии; </w:t>
      </w:r>
    </w:p>
    <w:p w:rsidR="000B2684" w:rsidRPr="001C4412" w:rsidRDefault="000B2684" w:rsidP="000B2684">
      <w:pPr>
        <w:pStyle w:val="Default"/>
        <w:rPr>
          <w:color w:val="auto"/>
          <w:sz w:val="23"/>
          <w:szCs w:val="23"/>
        </w:rPr>
      </w:pPr>
      <w:r w:rsidRPr="001C4412">
        <w:rPr>
          <w:color w:val="auto"/>
          <w:sz w:val="23"/>
          <w:szCs w:val="23"/>
        </w:rPr>
        <w:t xml:space="preserve">_________________________________________________________________________________ </w:t>
      </w:r>
    </w:p>
    <w:p w:rsidR="000B2684" w:rsidRPr="001C4412" w:rsidRDefault="000B2684" w:rsidP="000B2684">
      <w:pPr>
        <w:pStyle w:val="Default"/>
        <w:jc w:val="center"/>
        <w:rPr>
          <w:color w:val="auto"/>
          <w:sz w:val="18"/>
          <w:szCs w:val="18"/>
        </w:rPr>
      </w:pPr>
      <w:r w:rsidRPr="001C4412">
        <w:rPr>
          <w:color w:val="auto"/>
          <w:sz w:val="18"/>
          <w:szCs w:val="18"/>
        </w:rPr>
        <w:t>для участковой избирательной комиссии – так</w:t>
      </w:r>
      <w:r>
        <w:rPr>
          <w:color w:val="auto"/>
          <w:sz w:val="18"/>
          <w:szCs w:val="18"/>
        </w:rPr>
        <w:t>же номер избирательного участка)</w:t>
      </w:r>
    </w:p>
    <w:p w:rsidR="000B2684" w:rsidRPr="001C4412" w:rsidRDefault="000B2684" w:rsidP="000B2684">
      <w:pPr>
        <w:pStyle w:val="Default"/>
        <w:jc w:val="center"/>
        <w:rPr>
          <w:color w:val="auto"/>
          <w:sz w:val="18"/>
          <w:szCs w:val="18"/>
        </w:rPr>
      </w:pPr>
    </w:p>
    <w:p w:rsidR="000B2684" w:rsidRPr="001C4412" w:rsidRDefault="000B2684" w:rsidP="000B2684">
      <w:pPr>
        <w:pStyle w:val="Default"/>
        <w:rPr>
          <w:color w:val="auto"/>
          <w:sz w:val="23"/>
          <w:szCs w:val="23"/>
        </w:rPr>
      </w:pPr>
      <w:r w:rsidRPr="001C4412">
        <w:rPr>
          <w:color w:val="auto"/>
          <w:sz w:val="23"/>
          <w:szCs w:val="23"/>
        </w:rPr>
        <w:t xml:space="preserve">________________________________________________________________________________, </w:t>
      </w:r>
    </w:p>
    <w:p w:rsidR="000B2684" w:rsidRPr="001C4412" w:rsidRDefault="000B2684" w:rsidP="000B2684">
      <w:pPr>
        <w:pStyle w:val="Default"/>
        <w:jc w:val="center"/>
        <w:rPr>
          <w:color w:val="auto"/>
          <w:sz w:val="18"/>
          <w:szCs w:val="18"/>
        </w:rPr>
      </w:pPr>
      <w:r w:rsidRPr="001C4412">
        <w:rPr>
          <w:color w:val="auto"/>
          <w:sz w:val="18"/>
          <w:szCs w:val="18"/>
        </w:rPr>
        <w:t>(фамилия, имя, отчество)</w:t>
      </w:r>
    </w:p>
    <w:p w:rsidR="000B2684" w:rsidRPr="001C4412" w:rsidRDefault="000B2684" w:rsidP="000B2684">
      <w:pPr>
        <w:pStyle w:val="Default"/>
        <w:rPr>
          <w:color w:val="auto"/>
          <w:sz w:val="23"/>
          <w:szCs w:val="23"/>
        </w:rPr>
      </w:pPr>
      <w:r w:rsidRPr="00001CD3">
        <w:rPr>
          <w:color w:val="auto"/>
          <w:sz w:val="28"/>
          <w:szCs w:val="28"/>
        </w:rPr>
        <w:t>адрес места жительства:</w:t>
      </w:r>
      <w:r w:rsidRPr="001C4412">
        <w:rPr>
          <w:color w:val="auto"/>
          <w:sz w:val="23"/>
          <w:szCs w:val="23"/>
        </w:rPr>
        <w:t>________________________________________________</w:t>
      </w:r>
      <w:r>
        <w:rPr>
          <w:color w:val="auto"/>
          <w:sz w:val="23"/>
          <w:szCs w:val="23"/>
        </w:rPr>
        <w:t>______</w:t>
      </w:r>
    </w:p>
    <w:p w:rsidR="000B2684" w:rsidRPr="001C4412" w:rsidRDefault="000B2684" w:rsidP="000B2684">
      <w:pPr>
        <w:pStyle w:val="Default"/>
        <w:rPr>
          <w:color w:val="auto"/>
          <w:sz w:val="18"/>
          <w:szCs w:val="18"/>
        </w:rPr>
      </w:pPr>
      <w:r w:rsidRPr="001C4412">
        <w:rPr>
          <w:color w:val="auto"/>
          <w:sz w:val="18"/>
          <w:szCs w:val="18"/>
        </w:rPr>
        <w:t xml:space="preserve">                                                                                         (наименование субъекта Российской Федерации, района</w:t>
      </w:r>
      <w:r w:rsidRPr="001C4412">
        <w:rPr>
          <w:i/>
          <w:iCs/>
          <w:color w:val="auto"/>
          <w:sz w:val="18"/>
          <w:szCs w:val="18"/>
        </w:rPr>
        <w:t xml:space="preserve">, </w:t>
      </w:r>
      <w:r w:rsidRPr="001C4412">
        <w:rPr>
          <w:color w:val="auto"/>
          <w:sz w:val="18"/>
          <w:szCs w:val="18"/>
        </w:rPr>
        <w:t xml:space="preserve">города, </w:t>
      </w:r>
    </w:p>
    <w:p w:rsidR="000B2684" w:rsidRPr="001C4412" w:rsidRDefault="000B2684" w:rsidP="000B2684">
      <w:pPr>
        <w:pStyle w:val="Default"/>
        <w:rPr>
          <w:color w:val="auto"/>
          <w:sz w:val="20"/>
          <w:szCs w:val="20"/>
        </w:rPr>
      </w:pPr>
      <w:r w:rsidRPr="001C4412">
        <w:rPr>
          <w:color w:val="auto"/>
          <w:sz w:val="20"/>
          <w:szCs w:val="20"/>
        </w:rPr>
        <w:t>____________________________________________________________________________________________,</w:t>
      </w:r>
    </w:p>
    <w:p w:rsidR="000B2684" w:rsidRPr="001C4412" w:rsidRDefault="000B2684" w:rsidP="000B2684">
      <w:pPr>
        <w:pStyle w:val="Default"/>
        <w:jc w:val="center"/>
        <w:rPr>
          <w:color w:val="auto"/>
          <w:sz w:val="18"/>
          <w:szCs w:val="18"/>
        </w:rPr>
      </w:pPr>
      <w:r w:rsidRPr="001C4412">
        <w:rPr>
          <w:color w:val="auto"/>
          <w:sz w:val="18"/>
          <w:szCs w:val="18"/>
        </w:rPr>
        <w:t>иного населенного пункта, улицы, номера дома и квартиры)</w:t>
      </w:r>
    </w:p>
    <w:p w:rsidR="000B2684" w:rsidRPr="001C4412" w:rsidRDefault="000B2684" w:rsidP="000B2684">
      <w:pPr>
        <w:pStyle w:val="Default"/>
        <w:rPr>
          <w:color w:val="auto"/>
          <w:sz w:val="28"/>
          <w:szCs w:val="28"/>
        </w:rPr>
      </w:pPr>
    </w:p>
    <w:p w:rsidR="000B2684" w:rsidRPr="001C4412" w:rsidRDefault="000B2684" w:rsidP="000B2684">
      <w:pPr>
        <w:pStyle w:val="Default"/>
        <w:rPr>
          <w:color w:val="auto"/>
          <w:sz w:val="23"/>
          <w:szCs w:val="23"/>
        </w:rPr>
      </w:pPr>
      <w:r w:rsidRPr="00001CD3">
        <w:rPr>
          <w:color w:val="auto"/>
          <w:sz w:val="28"/>
          <w:szCs w:val="28"/>
        </w:rPr>
        <w:t>контактный телефон:</w:t>
      </w:r>
      <w:r w:rsidRPr="001C4412">
        <w:rPr>
          <w:color w:val="auto"/>
          <w:sz w:val="23"/>
          <w:szCs w:val="23"/>
        </w:rPr>
        <w:t xml:space="preserve">__________________________________________________________. </w:t>
      </w:r>
    </w:p>
    <w:p w:rsidR="000B2684" w:rsidRPr="001C4412" w:rsidRDefault="000B2684" w:rsidP="000B2684">
      <w:pPr>
        <w:pStyle w:val="Default"/>
        <w:rPr>
          <w:color w:val="auto"/>
          <w:sz w:val="18"/>
          <w:szCs w:val="18"/>
        </w:rPr>
      </w:pPr>
      <w:r w:rsidRPr="001C4412">
        <w:rPr>
          <w:color w:val="auto"/>
          <w:sz w:val="18"/>
          <w:szCs w:val="18"/>
        </w:rPr>
        <w:t xml:space="preserve">                                                                                                                      (номер телефона)</w:t>
      </w:r>
    </w:p>
    <w:p w:rsidR="000B2684" w:rsidRPr="001C4412" w:rsidRDefault="000B2684" w:rsidP="000B2684">
      <w:pPr>
        <w:pStyle w:val="Default"/>
        <w:ind w:firstLine="709"/>
        <w:jc w:val="both"/>
        <w:rPr>
          <w:color w:val="auto"/>
          <w:sz w:val="16"/>
          <w:szCs w:val="16"/>
        </w:rPr>
      </w:pPr>
    </w:p>
    <w:p w:rsidR="000B2684" w:rsidRPr="00001CD3" w:rsidRDefault="000B2684" w:rsidP="000B2684">
      <w:pPr>
        <w:overflowPunct w:val="0"/>
        <w:autoSpaceDE w:val="0"/>
        <w:autoSpaceDN w:val="0"/>
        <w:adjustRightInd w:val="0"/>
        <w:ind w:firstLine="709"/>
        <w:jc w:val="both"/>
        <w:rPr>
          <w:sz w:val="28"/>
          <w:szCs w:val="28"/>
        </w:rPr>
      </w:pPr>
      <w:r w:rsidRPr="00001CD3">
        <w:rPr>
          <w:sz w:val="28"/>
          <w:szCs w:val="28"/>
        </w:rPr>
        <w:t>Ограничения, предусмотренные частью 4 статьи 23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в отношении указанного наблюдателя отсутствуют.</w:t>
      </w:r>
    </w:p>
    <w:tbl>
      <w:tblPr>
        <w:tblW w:w="0" w:type="auto"/>
        <w:tblLook w:val="04A0"/>
      </w:tblPr>
      <w:tblGrid>
        <w:gridCol w:w="3373"/>
        <w:gridCol w:w="3016"/>
        <w:gridCol w:w="3181"/>
      </w:tblGrid>
      <w:tr w:rsidR="000B2684" w:rsidRPr="001C4412" w:rsidTr="00297556">
        <w:tc>
          <w:tcPr>
            <w:tcW w:w="3373" w:type="dxa"/>
          </w:tcPr>
          <w:p w:rsidR="000B2684" w:rsidRPr="001C4412" w:rsidRDefault="000B2684" w:rsidP="000B2684">
            <w:pPr>
              <w:pStyle w:val="Default"/>
              <w:jc w:val="center"/>
              <w:rPr>
                <w:color w:val="auto"/>
                <w:sz w:val="28"/>
                <w:szCs w:val="28"/>
              </w:rPr>
            </w:pPr>
            <w:r>
              <w:rPr>
                <w:color w:val="auto"/>
                <w:sz w:val="28"/>
                <w:szCs w:val="28"/>
              </w:rPr>
              <w:t>_______</w:t>
            </w:r>
            <w:r w:rsidRPr="001C4412">
              <w:rPr>
                <w:color w:val="auto"/>
                <w:sz w:val="28"/>
                <w:szCs w:val="28"/>
              </w:rPr>
              <w:t>____________</w:t>
            </w:r>
          </w:p>
          <w:p w:rsidR="000B2684" w:rsidRPr="001C4412" w:rsidRDefault="000B2684" w:rsidP="000B2684">
            <w:pPr>
              <w:pStyle w:val="Default"/>
              <w:jc w:val="center"/>
              <w:rPr>
                <w:color w:val="auto"/>
                <w:sz w:val="18"/>
                <w:szCs w:val="18"/>
              </w:rPr>
            </w:pPr>
            <w:r w:rsidRPr="001C4412">
              <w:rPr>
                <w:color w:val="auto"/>
                <w:sz w:val="18"/>
                <w:szCs w:val="18"/>
              </w:rPr>
              <w:t>(должность уполномоченного лица)</w:t>
            </w:r>
          </w:p>
        </w:tc>
        <w:tc>
          <w:tcPr>
            <w:tcW w:w="3016" w:type="dxa"/>
          </w:tcPr>
          <w:p w:rsidR="000B2684" w:rsidRPr="001C4412" w:rsidRDefault="000B2684" w:rsidP="000B2684">
            <w:pPr>
              <w:pStyle w:val="Default"/>
              <w:jc w:val="center"/>
              <w:rPr>
                <w:color w:val="auto"/>
                <w:sz w:val="20"/>
                <w:szCs w:val="20"/>
              </w:rPr>
            </w:pPr>
            <w:r w:rsidRPr="001C4412">
              <w:rPr>
                <w:color w:val="auto"/>
                <w:sz w:val="28"/>
                <w:szCs w:val="28"/>
              </w:rPr>
              <w:t>____________________</w:t>
            </w:r>
            <w:r w:rsidRPr="001C4412">
              <w:rPr>
                <w:color w:val="auto"/>
                <w:sz w:val="28"/>
                <w:szCs w:val="28"/>
              </w:rPr>
              <w:br/>
            </w:r>
            <w:r w:rsidRPr="001C4412">
              <w:rPr>
                <w:color w:val="auto"/>
                <w:sz w:val="18"/>
                <w:szCs w:val="18"/>
              </w:rPr>
              <w:t>(подпись)</w:t>
            </w:r>
          </w:p>
        </w:tc>
        <w:tc>
          <w:tcPr>
            <w:tcW w:w="3181" w:type="dxa"/>
          </w:tcPr>
          <w:p w:rsidR="000B2684" w:rsidRPr="001C4412" w:rsidRDefault="000B2684" w:rsidP="000B2684">
            <w:pPr>
              <w:pStyle w:val="Default"/>
              <w:jc w:val="center"/>
              <w:rPr>
                <w:color w:val="auto"/>
                <w:sz w:val="28"/>
                <w:szCs w:val="28"/>
              </w:rPr>
            </w:pPr>
            <w:r w:rsidRPr="001C4412">
              <w:rPr>
                <w:color w:val="auto"/>
                <w:sz w:val="28"/>
                <w:szCs w:val="28"/>
              </w:rPr>
              <w:t>_____________________</w:t>
            </w:r>
          </w:p>
          <w:p w:rsidR="000B2684" w:rsidRPr="001C4412" w:rsidRDefault="000B2684" w:rsidP="000B2684">
            <w:pPr>
              <w:pStyle w:val="Default"/>
              <w:jc w:val="center"/>
              <w:rPr>
                <w:color w:val="auto"/>
                <w:sz w:val="18"/>
                <w:szCs w:val="18"/>
              </w:rPr>
            </w:pPr>
            <w:r w:rsidRPr="001C4412">
              <w:rPr>
                <w:color w:val="auto"/>
                <w:sz w:val="18"/>
                <w:szCs w:val="18"/>
              </w:rPr>
              <w:t>(инициалы, фамилия)</w:t>
            </w:r>
          </w:p>
        </w:tc>
      </w:tr>
    </w:tbl>
    <w:p w:rsidR="000B2684" w:rsidRPr="00001CD3" w:rsidRDefault="000B2684" w:rsidP="000B2684">
      <w:pPr>
        <w:pStyle w:val="Default"/>
        <w:ind w:firstLine="709"/>
        <w:jc w:val="both"/>
        <w:rPr>
          <w:b/>
          <w:i/>
          <w:color w:val="auto"/>
          <w:sz w:val="28"/>
          <w:szCs w:val="28"/>
        </w:rPr>
      </w:pPr>
      <w:r w:rsidRPr="001C4412">
        <w:rPr>
          <w:color w:val="auto"/>
          <w:sz w:val="28"/>
          <w:szCs w:val="28"/>
        </w:rPr>
        <w:t>МП</w:t>
      </w:r>
    </w:p>
    <w:p w:rsidR="000B2684" w:rsidRPr="00685BA8" w:rsidRDefault="000B2684" w:rsidP="000B2684">
      <w:pPr>
        <w:pStyle w:val="Default"/>
        <w:ind w:firstLine="709"/>
        <w:jc w:val="both"/>
        <w:rPr>
          <w:color w:val="auto"/>
          <w:sz w:val="16"/>
          <w:szCs w:val="16"/>
        </w:rPr>
      </w:pPr>
      <w:r w:rsidRPr="00685BA8">
        <w:rPr>
          <w:color w:val="auto"/>
          <w:sz w:val="16"/>
          <w:szCs w:val="16"/>
        </w:rPr>
        <w:t>(при наличии)</w:t>
      </w:r>
    </w:p>
    <w:p w:rsidR="000B2684" w:rsidRDefault="000B2684" w:rsidP="000B2684">
      <w:pPr>
        <w:pStyle w:val="ConsPlusNormal"/>
        <w:widowControl/>
        <w:ind w:firstLine="540"/>
        <w:jc w:val="both"/>
        <w:rPr>
          <w:rFonts w:ascii="Times New Roman" w:hAnsi="Times New Roman" w:cs="Times New Roman"/>
        </w:rPr>
      </w:pPr>
    </w:p>
    <w:p w:rsidR="000B2684" w:rsidRPr="00685BA8" w:rsidRDefault="000B2684" w:rsidP="000B2684">
      <w:pPr>
        <w:pStyle w:val="ConsPlusNormal"/>
        <w:widowControl/>
        <w:ind w:firstLine="540"/>
        <w:jc w:val="both"/>
        <w:rPr>
          <w:rFonts w:ascii="Times New Roman" w:hAnsi="Times New Roman" w:cs="Times New Roman"/>
        </w:rPr>
      </w:pPr>
      <w:r w:rsidRPr="00685BA8">
        <w:rPr>
          <w:rFonts w:ascii="Times New Roman" w:hAnsi="Times New Roman" w:cs="Times New Roman"/>
        </w:rPr>
        <w:t>Примечание: направление действительно при предъявлении паспорта или документа, заменяющего паспорт гражданина Российской Федерации.</w:t>
      </w:r>
      <w:r>
        <w:rPr>
          <w:rFonts w:ascii="Times New Roman" w:hAnsi="Times New Roman" w:cs="Times New Roman"/>
        </w:rPr>
        <w:t xml:space="preserve"> В направлении указывается соответствующий закон Пензенской области.</w:t>
      </w:r>
    </w:p>
    <w:tbl>
      <w:tblPr>
        <w:tblW w:w="9571" w:type="dxa"/>
        <w:tblLayout w:type="fixed"/>
        <w:tblLook w:val="04A0"/>
      </w:tblPr>
      <w:tblGrid>
        <w:gridCol w:w="4503"/>
        <w:gridCol w:w="5068"/>
      </w:tblGrid>
      <w:tr w:rsidR="000B2684" w:rsidTr="00297556">
        <w:tc>
          <w:tcPr>
            <w:tcW w:w="4503" w:type="dxa"/>
          </w:tcPr>
          <w:p w:rsidR="000B2684" w:rsidRDefault="000B2684" w:rsidP="000B2684"/>
        </w:tc>
        <w:tc>
          <w:tcPr>
            <w:tcW w:w="5068" w:type="dxa"/>
            <w:hideMark/>
          </w:tcPr>
          <w:p w:rsidR="000B2684" w:rsidRPr="000B2684" w:rsidRDefault="000B2684" w:rsidP="000B2684">
            <w:pPr>
              <w:pStyle w:val="2"/>
              <w:widowControl w:val="0"/>
              <w:jc w:val="center"/>
              <w:rPr>
                <w:rFonts w:ascii="Times New Roman" w:hAnsi="Times New Roman"/>
                <w:b w:val="0"/>
                <w:i w:val="0"/>
                <w:sz w:val="24"/>
                <w:szCs w:val="24"/>
              </w:rPr>
            </w:pPr>
            <w:r w:rsidRPr="000B2684">
              <w:rPr>
                <w:rFonts w:ascii="Times New Roman" w:hAnsi="Times New Roman"/>
                <w:b w:val="0"/>
                <w:i w:val="0"/>
                <w:sz w:val="24"/>
                <w:szCs w:val="24"/>
              </w:rPr>
              <w:t>Приложение 5</w:t>
            </w:r>
          </w:p>
          <w:p w:rsidR="00297556" w:rsidRPr="000B2684" w:rsidRDefault="00297556" w:rsidP="00297556">
            <w:pPr>
              <w:jc w:val="center"/>
              <w:rPr>
                <w:kern w:val="28"/>
              </w:rPr>
            </w:pPr>
            <w:r w:rsidRPr="000B2684">
              <w:t>к Порядку</w:t>
            </w:r>
            <w:r>
              <w:t xml:space="preserve"> </w:t>
            </w:r>
            <w:r w:rsidRPr="000B2684">
              <w:rPr>
                <w:kern w:val="28"/>
              </w:rPr>
              <w:t xml:space="preserve">работы со списками наблюдателей, </w:t>
            </w:r>
          </w:p>
          <w:p w:rsidR="00297556" w:rsidRPr="000B2684" w:rsidRDefault="00297556" w:rsidP="00297556">
            <w:pPr>
              <w:jc w:val="center"/>
              <w:rPr>
                <w:kern w:val="28"/>
              </w:rPr>
            </w:pPr>
            <w:r w:rsidRPr="000B2684">
              <w:rPr>
                <w:kern w:val="28"/>
              </w:rPr>
              <w:t xml:space="preserve">представляемыми в территориальную </w:t>
            </w:r>
          </w:p>
          <w:p w:rsidR="000B2684" w:rsidRPr="002A20F7" w:rsidRDefault="00297556" w:rsidP="00297556">
            <w:pPr>
              <w:jc w:val="center"/>
            </w:pPr>
            <w:r w:rsidRPr="000B2684">
              <w:rPr>
                <w:kern w:val="28"/>
              </w:rPr>
              <w:t xml:space="preserve">избирательную комиссию Колышлейского района </w:t>
            </w:r>
            <w:r w:rsidRPr="000B2684">
              <w:rPr>
                <w:rStyle w:val="af3"/>
                <w:b w:val="0"/>
              </w:rPr>
              <w:t xml:space="preserve">при проведении </w:t>
            </w:r>
            <w:r w:rsidRPr="00297556">
              <w:t xml:space="preserve">дополнительных выборов депутатов Комитета местного самоуправления Лачиновского сельсовета Колышлейского </w:t>
            </w:r>
            <w:r w:rsidRPr="00297556">
              <w:rPr>
                <w:bCs/>
              </w:rPr>
              <w:t>района Пензенской области по одномандатным избирательным округам №1,7</w:t>
            </w:r>
          </w:p>
          <w:p w:rsidR="000B2684" w:rsidRPr="00945641" w:rsidRDefault="000B2684" w:rsidP="000B2684">
            <w:pPr>
              <w:jc w:val="center"/>
              <w:rPr>
                <w:i/>
              </w:rPr>
            </w:pPr>
          </w:p>
        </w:tc>
      </w:tr>
    </w:tbl>
    <w:p w:rsidR="000B2684" w:rsidRDefault="000B2684" w:rsidP="000B2684">
      <w:pPr>
        <w:ind w:firstLine="6100"/>
        <w:jc w:val="right"/>
        <w:rPr>
          <w:b/>
          <w:bCs/>
          <w:spacing w:val="-2"/>
        </w:rPr>
      </w:pPr>
    </w:p>
    <w:tbl>
      <w:tblPr>
        <w:tblW w:w="9571" w:type="dxa"/>
        <w:tblLayout w:type="fixed"/>
        <w:tblLook w:val="04A0"/>
      </w:tblPr>
      <w:tblGrid>
        <w:gridCol w:w="3936"/>
        <w:gridCol w:w="5635"/>
      </w:tblGrid>
      <w:tr w:rsidR="000B2684" w:rsidRPr="001C4412" w:rsidTr="000B2684">
        <w:tc>
          <w:tcPr>
            <w:tcW w:w="3936" w:type="dxa"/>
          </w:tcPr>
          <w:p w:rsidR="000B2684" w:rsidRPr="001C4412" w:rsidRDefault="000B2684" w:rsidP="000B2684">
            <w:pPr>
              <w:pStyle w:val="Default"/>
              <w:rPr>
                <w:color w:val="auto"/>
                <w:sz w:val="32"/>
                <w:szCs w:val="32"/>
              </w:rPr>
            </w:pPr>
          </w:p>
          <w:p w:rsidR="000B2684" w:rsidRPr="001C4412" w:rsidRDefault="000B2684" w:rsidP="000B2684">
            <w:pPr>
              <w:pStyle w:val="Default"/>
              <w:rPr>
                <w:color w:val="auto"/>
                <w:sz w:val="32"/>
                <w:szCs w:val="32"/>
              </w:rPr>
            </w:pPr>
          </w:p>
        </w:tc>
        <w:tc>
          <w:tcPr>
            <w:tcW w:w="5635" w:type="dxa"/>
          </w:tcPr>
          <w:p w:rsidR="000B2684" w:rsidRPr="001C4412" w:rsidRDefault="000B2684" w:rsidP="000B2684">
            <w:pPr>
              <w:pStyle w:val="Default"/>
              <w:rPr>
                <w:color w:val="auto"/>
                <w:sz w:val="23"/>
                <w:szCs w:val="23"/>
              </w:rPr>
            </w:pPr>
            <w:r w:rsidRPr="001C4412">
              <w:rPr>
                <w:color w:val="auto"/>
                <w:sz w:val="28"/>
                <w:szCs w:val="28"/>
              </w:rPr>
              <w:t>В</w:t>
            </w:r>
            <w:r w:rsidRPr="001C4412">
              <w:rPr>
                <w:color w:val="auto"/>
                <w:sz w:val="23"/>
                <w:szCs w:val="23"/>
              </w:rPr>
              <w:t xml:space="preserve">_____________________________________________ </w:t>
            </w:r>
          </w:p>
          <w:p w:rsidR="000B2684" w:rsidRPr="001C4412" w:rsidRDefault="000B2684" w:rsidP="000B2684">
            <w:pPr>
              <w:pStyle w:val="Default"/>
              <w:jc w:val="center"/>
              <w:rPr>
                <w:color w:val="auto"/>
                <w:sz w:val="18"/>
                <w:szCs w:val="18"/>
              </w:rPr>
            </w:pPr>
            <w:r w:rsidRPr="001C4412">
              <w:rPr>
                <w:color w:val="auto"/>
                <w:sz w:val="18"/>
                <w:szCs w:val="18"/>
              </w:rPr>
              <w:t xml:space="preserve">(наименование избирательной комиссии; </w:t>
            </w:r>
          </w:p>
          <w:p w:rsidR="000B2684" w:rsidRPr="001C4412" w:rsidRDefault="000B2684" w:rsidP="000B2684">
            <w:pPr>
              <w:pStyle w:val="Default"/>
              <w:rPr>
                <w:color w:val="auto"/>
                <w:sz w:val="18"/>
                <w:szCs w:val="18"/>
              </w:rPr>
            </w:pPr>
            <w:r w:rsidRPr="001C4412">
              <w:rPr>
                <w:color w:val="auto"/>
                <w:sz w:val="18"/>
                <w:szCs w:val="18"/>
              </w:rPr>
              <w:t xml:space="preserve">____________________________________________________________ </w:t>
            </w:r>
          </w:p>
          <w:p w:rsidR="000B2684" w:rsidRPr="001C4412" w:rsidRDefault="000B2684" w:rsidP="000B2684">
            <w:pPr>
              <w:pStyle w:val="Default"/>
              <w:jc w:val="center"/>
              <w:rPr>
                <w:color w:val="auto"/>
                <w:sz w:val="18"/>
                <w:szCs w:val="18"/>
              </w:rPr>
            </w:pPr>
            <w:r w:rsidRPr="001C4412">
              <w:rPr>
                <w:color w:val="auto"/>
                <w:sz w:val="18"/>
                <w:szCs w:val="18"/>
              </w:rPr>
              <w:t xml:space="preserve"> для участковой избирательной комиссии – </w:t>
            </w:r>
          </w:p>
          <w:p w:rsidR="000B2684" w:rsidRPr="001C4412" w:rsidRDefault="000B2684" w:rsidP="000B2684">
            <w:pPr>
              <w:pStyle w:val="Default"/>
              <w:jc w:val="center"/>
              <w:rPr>
                <w:color w:val="auto"/>
                <w:sz w:val="18"/>
                <w:szCs w:val="18"/>
              </w:rPr>
            </w:pPr>
            <w:r w:rsidRPr="001C4412">
              <w:rPr>
                <w:color w:val="auto"/>
                <w:sz w:val="18"/>
                <w:szCs w:val="18"/>
              </w:rPr>
              <w:t>____________________________________________________________</w:t>
            </w:r>
            <w:r w:rsidRPr="001C4412">
              <w:rPr>
                <w:color w:val="auto"/>
                <w:sz w:val="18"/>
                <w:szCs w:val="18"/>
              </w:rPr>
              <w:br/>
              <w:t>также номер избирательного участка)</w:t>
            </w:r>
          </w:p>
          <w:p w:rsidR="000B2684" w:rsidRPr="001C4412" w:rsidRDefault="000B2684" w:rsidP="000B2684">
            <w:pPr>
              <w:pStyle w:val="Default"/>
              <w:rPr>
                <w:color w:val="auto"/>
                <w:sz w:val="20"/>
                <w:szCs w:val="32"/>
              </w:rPr>
            </w:pPr>
          </w:p>
        </w:tc>
      </w:tr>
    </w:tbl>
    <w:p w:rsidR="000B2684" w:rsidRDefault="000B2684" w:rsidP="000B2684">
      <w:pPr>
        <w:pStyle w:val="Default"/>
        <w:jc w:val="center"/>
        <w:rPr>
          <w:b/>
          <w:bCs/>
          <w:color w:val="auto"/>
          <w:sz w:val="28"/>
          <w:szCs w:val="28"/>
        </w:rPr>
      </w:pPr>
    </w:p>
    <w:p w:rsidR="000B2684" w:rsidRPr="001C4412" w:rsidRDefault="000B2684" w:rsidP="000B2684">
      <w:pPr>
        <w:pStyle w:val="Default"/>
        <w:jc w:val="center"/>
        <w:rPr>
          <w:b/>
          <w:bCs/>
          <w:color w:val="auto"/>
          <w:sz w:val="28"/>
          <w:szCs w:val="28"/>
        </w:rPr>
      </w:pPr>
      <w:r w:rsidRPr="001C4412">
        <w:rPr>
          <w:b/>
          <w:bCs/>
          <w:color w:val="auto"/>
          <w:sz w:val="28"/>
          <w:szCs w:val="28"/>
        </w:rPr>
        <w:t>НАПРАВЛЕНИЕ</w:t>
      </w:r>
    </w:p>
    <w:p w:rsidR="000B2684" w:rsidRPr="001C4412" w:rsidRDefault="000B2684" w:rsidP="000B2684">
      <w:pPr>
        <w:pStyle w:val="Default"/>
        <w:jc w:val="center"/>
        <w:rPr>
          <w:color w:val="auto"/>
          <w:sz w:val="20"/>
          <w:szCs w:val="28"/>
        </w:rPr>
      </w:pPr>
    </w:p>
    <w:p w:rsidR="000B2684" w:rsidRPr="00877E80" w:rsidRDefault="000B2684" w:rsidP="000B2684">
      <w:pPr>
        <w:pStyle w:val="Default"/>
        <w:ind w:firstLine="709"/>
        <w:jc w:val="both"/>
        <w:rPr>
          <w:bCs/>
          <w:kern w:val="36"/>
          <w:sz w:val="28"/>
          <w:szCs w:val="28"/>
        </w:rPr>
      </w:pPr>
      <w:r>
        <w:rPr>
          <w:color w:val="auto"/>
          <w:sz w:val="28"/>
          <w:szCs w:val="28"/>
        </w:rPr>
        <w:t xml:space="preserve">В соответствии </w:t>
      </w:r>
      <w:r>
        <w:rPr>
          <w:sz w:val="28"/>
          <w:szCs w:val="28"/>
        </w:rPr>
        <w:t>со статьей 2</w:t>
      </w:r>
      <w:r w:rsidRPr="00782505">
        <w:rPr>
          <w:sz w:val="28"/>
          <w:szCs w:val="28"/>
        </w:rPr>
        <w:t xml:space="preserve">3 </w:t>
      </w:r>
      <w:r>
        <w:rPr>
          <w:sz w:val="28"/>
          <w:szCs w:val="28"/>
        </w:rPr>
        <w:t xml:space="preserve">Закона Пензенской области </w:t>
      </w:r>
      <w:r w:rsidRPr="002805C6">
        <w:rPr>
          <w:sz w:val="28"/>
          <w:szCs w:val="28"/>
        </w:rPr>
        <w:t xml:space="preserve">от </w:t>
      </w:r>
      <w:r>
        <w:rPr>
          <w:sz w:val="28"/>
          <w:szCs w:val="28"/>
        </w:rPr>
        <w:t xml:space="preserve">26 февраля 2006 года № 976-ЗПО </w:t>
      </w:r>
      <w:r w:rsidRPr="002805C6">
        <w:rPr>
          <w:sz w:val="28"/>
          <w:szCs w:val="28"/>
        </w:rPr>
        <w:t xml:space="preserve">«О выборах депутатов представительного органа муниципального образования в Пензенской области по одномандатным избирательным округам» </w:t>
      </w:r>
      <w:r w:rsidRPr="00877E80">
        <w:rPr>
          <w:sz w:val="28"/>
          <w:szCs w:val="28"/>
        </w:rPr>
        <w:t>направляю наблюдателем в</w:t>
      </w:r>
      <w:r>
        <w:rPr>
          <w:sz w:val="28"/>
          <w:szCs w:val="28"/>
        </w:rPr>
        <w:br/>
      </w:r>
      <w:r>
        <w:rPr>
          <w:bCs/>
          <w:kern w:val="36"/>
          <w:sz w:val="28"/>
          <w:szCs w:val="28"/>
        </w:rPr>
        <w:t>________________________________________________________________</w:t>
      </w:r>
      <w:r w:rsidRPr="001C4412">
        <w:rPr>
          <w:color w:val="auto"/>
          <w:sz w:val="23"/>
          <w:szCs w:val="23"/>
        </w:rPr>
        <w:br/>
      </w:r>
      <w:r w:rsidRPr="001C4412">
        <w:rPr>
          <w:color w:val="auto"/>
          <w:sz w:val="18"/>
          <w:szCs w:val="18"/>
        </w:rPr>
        <w:t xml:space="preserve">(наименование избирательной комиссии; </w:t>
      </w:r>
    </w:p>
    <w:p w:rsidR="000B2684" w:rsidRPr="001C4412" w:rsidRDefault="000B2684" w:rsidP="000B2684">
      <w:pPr>
        <w:pStyle w:val="Default"/>
        <w:rPr>
          <w:color w:val="auto"/>
          <w:sz w:val="23"/>
          <w:szCs w:val="23"/>
        </w:rPr>
      </w:pPr>
      <w:r w:rsidRPr="001C4412">
        <w:rPr>
          <w:color w:val="auto"/>
          <w:sz w:val="23"/>
          <w:szCs w:val="23"/>
        </w:rPr>
        <w:t xml:space="preserve">_________________________________________________________________________________ </w:t>
      </w:r>
    </w:p>
    <w:p w:rsidR="000B2684" w:rsidRPr="001C4412" w:rsidRDefault="000B2684" w:rsidP="000B2684">
      <w:pPr>
        <w:pStyle w:val="Default"/>
        <w:jc w:val="center"/>
        <w:rPr>
          <w:color w:val="auto"/>
          <w:sz w:val="18"/>
          <w:szCs w:val="18"/>
        </w:rPr>
      </w:pPr>
      <w:r w:rsidRPr="001C4412">
        <w:rPr>
          <w:color w:val="auto"/>
          <w:sz w:val="18"/>
          <w:szCs w:val="18"/>
        </w:rPr>
        <w:t>для участковой избирательной комиссии – так</w:t>
      </w:r>
      <w:r>
        <w:rPr>
          <w:color w:val="auto"/>
          <w:sz w:val="18"/>
          <w:szCs w:val="18"/>
        </w:rPr>
        <w:t>же номер избирательного участка)</w:t>
      </w:r>
    </w:p>
    <w:p w:rsidR="000B2684" w:rsidRPr="001C4412" w:rsidRDefault="000B2684" w:rsidP="000B2684">
      <w:pPr>
        <w:pStyle w:val="Default"/>
        <w:jc w:val="center"/>
        <w:rPr>
          <w:color w:val="auto"/>
          <w:sz w:val="18"/>
          <w:szCs w:val="18"/>
        </w:rPr>
      </w:pPr>
    </w:p>
    <w:p w:rsidR="000B2684" w:rsidRPr="001C4412" w:rsidRDefault="000B2684" w:rsidP="000B2684">
      <w:pPr>
        <w:pStyle w:val="Default"/>
        <w:rPr>
          <w:color w:val="auto"/>
          <w:sz w:val="23"/>
          <w:szCs w:val="23"/>
        </w:rPr>
      </w:pPr>
      <w:r w:rsidRPr="001C4412">
        <w:rPr>
          <w:color w:val="auto"/>
          <w:sz w:val="23"/>
          <w:szCs w:val="23"/>
        </w:rPr>
        <w:t xml:space="preserve">________________________________________________________________________________, </w:t>
      </w:r>
    </w:p>
    <w:p w:rsidR="000B2684" w:rsidRPr="001C4412" w:rsidRDefault="000B2684" w:rsidP="000B2684">
      <w:pPr>
        <w:pStyle w:val="Default"/>
        <w:jc w:val="center"/>
        <w:rPr>
          <w:color w:val="auto"/>
          <w:sz w:val="18"/>
          <w:szCs w:val="18"/>
        </w:rPr>
      </w:pPr>
      <w:r w:rsidRPr="001C4412">
        <w:rPr>
          <w:color w:val="auto"/>
          <w:sz w:val="18"/>
          <w:szCs w:val="18"/>
        </w:rPr>
        <w:t>(фамилия, имя, отчество)</w:t>
      </w:r>
    </w:p>
    <w:p w:rsidR="000B2684" w:rsidRPr="001C4412" w:rsidRDefault="000B2684" w:rsidP="000B2684">
      <w:pPr>
        <w:pStyle w:val="Default"/>
        <w:rPr>
          <w:color w:val="auto"/>
          <w:sz w:val="23"/>
          <w:szCs w:val="23"/>
        </w:rPr>
      </w:pPr>
      <w:r>
        <w:rPr>
          <w:color w:val="auto"/>
          <w:sz w:val="28"/>
          <w:szCs w:val="28"/>
        </w:rPr>
        <w:t>а</w:t>
      </w:r>
      <w:r w:rsidRPr="001C4412">
        <w:rPr>
          <w:color w:val="auto"/>
          <w:sz w:val="28"/>
          <w:szCs w:val="28"/>
        </w:rPr>
        <w:t>дрес</w:t>
      </w:r>
      <w:r>
        <w:rPr>
          <w:color w:val="auto"/>
          <w:sz w:val="28"/>
          <w:szCs w:val="28"/>
        </w:rPr>
        <w:t xml:space="preserve"> места жительства</w:t>
      </w:r>
      <w:r w:rsidRPr="001C4412">
        <w:rPr>
          <w:color w:val="auto"/>
          <w:sz w:val="28"/>
          <w:szCs w:val="28"/>
        </w:rPr>
        <w:t xml:space="preserve">: </w:t>
      </w:r>
      <w:r w:rsidRPr="001C4412">
        <w:rPr>
          <w:color w:val="auto"/>
          <w:sz w:val="23"/>
          <w:szCs w:val="23"/>
        </w:rPr>
        <w:t>________________________________________________</w:t>
      </w:r>
      <w:r>
        <w:rPr>
          <w:color w:val="auto"/>
          <w:sz w:val="23"/>
          <w:szCs w:val="23"/>
        </w:rPr>
        <w:t>______</w:t>
      </w:r>
    </w:p>
    <w:p w:rsidR="000B2684" w:rsidRPr="001C4412" w:rsidRDefault="000B2684" w:rsidP="000B2684">
      <w:pPr>
        <w:pStyle w:val="Default"/>
        <w:rPr>
          <w:color w:val="auto"/>
          <w:sz w:val="18"/>
          <w:szCs w:val="18"/>
        </w:rPr>
      </w:pPr>
      <w:r w:rsidRPr="001C4412">
        <w:rPr>
          <w:color w:val="auto"/>
          <w:sz w:val="18"/>
          <w:szCs w:val="18"/>
        </w:rPr>
        <w:t xml:space="preserve">                                                                                         (наименование субъекта Российской Федерации, района</w:t>
      </w:r>
      <w:r w:rsidRPr="001C4412">
        <w:rPr>
          <w:i/>
          <w:iCs/>
          <w:color w:val="auto"/>
          <w:sz w:val="18"/>
          <w:szCs w:val="18"/>
        </w:rPr>
        <w:t xml:space="preserve">, </w:t>
      </w:r>
      <w:r w:rsidRPr="001C4412">
        <w:rPr>
          <w:color w:val="auto"/>
          <w:sz w:val="18"/>
          <w:szCs w:val="18"/>
        </w:rPr>
        <w:t xml:space="preserve">города, </w:t>
      </w:r>
    </w:p>
    <w:p w:rsidR="000B2684" w:rsidRPr="001C4412" w:rsidRDefault="000B2684" w:rsidP="000B2684">
      <w:pPr>
        <w:pStyle w:val="Default"/>
        <w:rPr>
          <w:color w:val="auto"/>
          <w:sz w:val="20"/>
          <w:szCs w:val="20"/>
        </w:rPr>
      </w:pPr>
      <w:r w:rsidRPr="001C4412">
        <w:rPr>
          <w:color w:val="auto"/>
          <w:sz w:val="20"/>
          <w:szCs w:val="20"/>
        </w:rPr>
        <w:t>____________________________________________________________________________________________,</w:t>
      </w:r>
    </w:p>
    <w:p w:rsidR="000B2684" w:rsidRPr="001C4412" w:rsidRDefault="000B2684" w:rsidP="000B2684">
      <w:pPr>
        <w:pStyle w:val="Default"/>
        <w:jc w:val="center"/>
        <w:rPr>
          <w:color w:val="auto"/>
          <w:sz w:val="18"/>
          <w:szCs w:val="18"/>
        </w:rPr>
      </w:pPr>
      <w:r w:rsidRPr="001C4412">
        <w:rPr>
          <w:color w:val="auto"/>
          <w:sz w:val="18"/>
          <w:szCs w:val="18"/>
        </w:rPr>
        <w:t>иного населенного пункта, улицы, номера дома и квартиры)</w:t>
      </w:r>
    </w:p>
    <w:p w:rsidR="000B2684" w:rsidRPr="001C4412" w:rsidRDefault="000B2684" w:rsidP="000B2684">
      <w:pPr>
        <w:pStyle w:val="Default"/>
        <w:rPr>
          <w:color w:val="auto"/>
          <w:sz w:val="28"/>
          <w:szCs w:val="28"/>
        </w:rPr>
      </w:pPr>
    </w:p>
    <w:p w:rsidR="000B2684" w:rsidRPr="001C4412" w:rsidRDefault="000B2684" w:rsidP="000B2684">
      <w:pPr>
        <w:pStyle w:val="Default"/>
        <w:rPr>
          <w:color w:val="auto"/>
          <w:sz w:val="23"/>
          <w:szCs w:val="23"/>
        </w:rPr>
      </w:pPr>
      <w:r w:rsidRPr="001C4412">
        <w:rPr>
          <w:color w:val="auto"/>
          <w:sz w:val="28"/>
          <w:szCs w:val="28"/>
        </w:rPr>
        <w:t xml:space="preserve">контактный телефон: </w:t>
      </w:r>
      <w:r w:rsidRPr="001C4412">
        <w:rPr>
          <w:color w:val="auto"/>
          <w:sz w:val="23"/>
          <w:szCs w:val="23"/>
        </w:rPr>
        <w:t xml:space="preserve">__________________________________________________________. </w:t>
      </w:r>
    </w:p>
    <w:p w:rsidR="000B2684" w:rsidRPr="001C4412" w:rsidRDefault="000B2684" w:rsidP="000B2684">
      <w:pPr>
        <w:pStyle w:val="Default"/>
        <w:rPr>
          <w:color w:val="auto"/>
          <w:sz w:val="18"/>
          <w:szCs w:val="18"/>
        </w:rPr>
      </w:pPr>
      <w:r w:rsidRPr="001C4412">
        <w:rPr>
          <w:color w:val="auto"/>
          <w:sz w:val="18"/>
          <w:szCs w:val="18"/>
        </w:rPr>
        <w:t xml:space="preserve">                                                                                                                      (номер телефона)</w:t>
      </w:r>
    </w:p>
    <w:p w:rsidR="000B2684" w:rsidRPr="001C4412" w:rsidRDefault="000B2684" w:rsidP="000B2684">
      <w:pPr>
        <w:pStyle w:val="Default"/>
        <w:ind w:firstLine="709"/>
        <w:jc w:val="both"/>
        <w:rPr>
          <w:color w:val="auto"/>
          <w:sz w:val="16"/>
          <w:szCs w:val="16"/>
        </w:rPr>
      </w:pPr>
    </w:p>
    <w:p w:rsidR="000B2684" w:rsidRDefault="000B2684" w:rsidP="000B2684">
      <w:pPr>
        <w:pStyle w:val="Default"/>
        <w:ind w:firstLine="709"/>
        <w:jc w:val="both"/>
        <w:rPr>
          <w:color w:val="auto"/>
          <w:sz w:val="28"/>
          <w:szCs w:val="28"/>
        </w:rPr>
      </w:pPr>
      <w:r w:rsidRPr="00667803">
        <w:rPr>
          <w:color w:val="auto"/>
          <w:sz w:val="28"/>
          <w:szCs w:val="28"/>
        </w:rPr>
        <w:t>Ограничения, предусмотренные</w:t>
      </w:r>
      <w:r w:rsidRPr="00DE66F2">
        <w:rPr>
          <w:sz w:val="28"/>
          <w:szCs w:val="28"/>
        </w:rPr>
        <w:t>частью 4</w:t>
      </w:r>
      <w:r>
        <w:rPr>
          <w:sz w:val="28"/>
          <w:szCs w:val="28"/>
        </w:rPr>
        <w:t xml:space="preserve"> статьи 2</w:t>
      </w:r>
      <w:r w:rsidRPr="00782505">
        <w:rPr>
          <w:sz w:val="28"/>
          <w:szCs w:val="28"/>
        </w:rPr>
        <w:t xml:space="preserve">3 </w:t>
      </w:r>
      <w:r>
        <w:rPr>
          <w:sz w:val="28"/>
          <w:szCs w:val="28"/>
        </w:rPr>
        <w:t xml:space="preserve">Закона Пензенской области </w:t>
      </w:r>
      <w:r w:rsidRPr="002805C6">
        <w:rPr>
          <w:sz w:val="28"/>
          <w:szCs w:val="28"/>
        </w:rPr>
        <w:t xml:space="preserve">от </w:t>
      </w:r>
      <w:r>
        <w:rPr>
          <w:sz w:val="28"/>
          <w:szCs w:val="28"/>
        </w:rPr>
        <w:t xml:space="preserve">26 февраля 2006 года № 976-ЗПО </w:t>
      </w:r>
      <w:r w:rsidRPr="002805C6">
        <w:rPr>
          <w:sz w:val="28"/>
          <w:szCs w:val="28"/>
        </w:rPr>
        <w:t>«О выборах депутатов представительного органа муниципального образования в Пензенской области по одномандатным избирательным округам»</w:t>
      </w:r>
      <w:r w:rsidRPr="00667803">
        <w:rPr>
          <w:color w:val="auto"/>
          <w:sz w:val="28"/>
          <w:szCs w:val="28"/>
        </w:rPr>
        <w:t>, в отношении указанного наблюдателя отсутствуют.</w:t>
      </w:r>
    </w:p>
    <w:tbl>
      <w:tblPr>
        <w:tblW w:w="0" w:type="auto"/>
        <w:tblLook w:val="04A0"/>
      </w:tblPr>
      <w:tblGrid>
        <w:gridCol w:w="3373"/>
        <w:gridCol w:w="3016"/>
        <w:gridCol w:w="3181"/>
      </w:tblGrid>
      <w:tr w:rsidR="000B2684" w:rsidRPr="001C4412" w:rsidTr="000B2684">
        <w:tc>
          <w:tcPr>
            <w:tcW w:w="3374" w:type="dxa"/>
          </w:tcPr>
          <w:p w:rsidR="000B2684" w:rsidRPr="001C4412" w:rsidRDefault="000B2684" w:rsidP="000B2684">
            <w:pPr>
              <w:pStyle w:val="Default"/>
              <w:jc w:val="center"/>
              <w:rPr>
                <w:i/>
                <w:color w:val="auto"/>
                <w:sz w:val="28"/>
                <w:szCs w:val="28"/>
              </w:rPr>
            </w:pPr>
          </w:p>
          <w:p w:rsidR="000B2684" w:rsidRPr="001C4412" w:rsidRDefault="000B2684" w:rsidP="000B2684">
            <w:pPr>
              <w:pStyle w:val="Default"/>
              <w:jc w:val="center"/>
              <w:rPr>
                <w:color w:val="auto"/>
                <w:sz w:val="18"/>
                <w:szCs w:val="18"/>
              </w:rPr>
            </w:pPr>
            <w:r>
              <w:rPr>
                <w:color w:val="auto"/>
                <w:sz w:val="28"/>
                <w:szCs w:val="28"/>
              </w:rPr>
              <w:t>Кандидат</w:t>
            </w:r>
          </w:p>
        </w:tc>
        <w:tc>
          <w:tcPr>
            <w:tcW w:w="3016" w:type="dxa"/>
          </w:tcPr>
          <w:p w:rsidR="000B2684" w:rsidRPr="001C4412" w:rsidRDefault="000B2684" w:rsidP="000B2684">
            <w:pPr>
              <w:pStyle w:val="Default"/>
              <w:jc w:val="both"/>
              <w:rPr>
                <w:color w:val="auto"/>
                <w:sz w:val="28"/>
                <w:szCs w:val="28"/>
              </w:rPr>
            </w:pPr>
          </w:p>
          <w:p w:rsidR="000B2684" w:rsidRPr="001C4412" w:rsidRDefault="000B2684" w:rsidP="000B2684">
            <w:pPr>
              <w:pStyle w:val="Default"/>
              <w:jc w:val="center"/>
              <w:rPr>
                <w:color w:val="auto"/>
                <w:sz w:val="20"/>
                <w:szCs w:val="20"/>
              </w:rPr>
            </w:pPr>
            <w:r w:rsidRPr="001C4412">
              <w:rPr>
                <w:color w:val="auto"/>
                <w:sz w:val="28"/>
                <w:szCs w:val="28"/>
              </w:rPr>
              <w:t>____________________</w:t>
            </w:r>
            <w:r w:rsidRPr="001C4412">
              <w:rPr>
                <w:color w:val="auto"/>
                <w:sz w:val="28"/>
                <w:szCs w:val="28"/>
              </w:rPr>
              <w:br/>
            </w:r>
            <w:r w:rsidRPr="001C4412">
              <w:rPr>
                <w:color w:val="auto"/>
                <w:sz w:val="18"/>
                <w:szCs w:val="18"/>
              </w:rPr>
              <w:t>(подпись)</w:t>
            </w:r>
          </w:p>
        </w:tc>
        <w:tc>
          <w:tcPr>
            <w:tcW w:w="3181" w:type="dxa"/>
          </w:tcPr>
          <w:p w:rsidR="000B2684" w:rsidRPr="001C4412" w:rsidRDefault="000B2684" w:rsidP="000B2684">
            <w:pPr>
              <w:pStyle w:val="Default"/>
              <w:jc w:val="both"/>
              <w:rPr>
                <w:color w:val="auto"/>
                <w:sz w:val="28"/>
                <w:szCs w:val="28"/>
              </w:rPr>
            </w:pPr>
          </w:p>
          <w:p w:rsidR="000B2684" w:rsidRPr="001C4412" w:rsidRDefault="000B2684" w:rsidP="000B2684">
            <w:pPr>
              <w:pStyle w:val="Default"/>
              <w:jc w:val="both"/>
              <w:rPr>
                <w:color w:val="auto"/>
                <w:sz w:val="28"/>
                <w:szCs w:val="28"/>
              </w:rPr>
            </w:pPr>
            <w:r w:rsidRPr="001C4412">
              <w:rPr>
                <w:color w:val="auto"/>
                <w:sz w:val="28"/>
                <w:szCs w:val="28"/>
              </w:rPr>
              <w:t>_____________________</w:t>
            </w:r>
          </w:p>
          <w:p w:rsidR="000B2684" w:rsidRPr="001C4412" w:rsidRDefault="000B2684" w:rsidP="000B2684">
            <w:pPr>
              <w:pStyle w:val="Default"/>
              <w:jc w:val="center"/>
              <w:rPr>
                <w:color w:val="auto"/>
                <w:sz w:val="18"/>
                <w:szCs w:val="18"/>
              </w:rPr>
            </w:pPr>
            <w:r w:rsidRPr="001C4412">
              <w:rPr>
                <w:color w:val="auto"/>
                <w:sz w:val="18"/>
                <w:szCs w:val="18"/>
              </w:rPr>
              <w:t>(инициалы, фамилия)</w:t>
            </w:r>
          </w:p>
        </w:tc>
      </w:tr>
    </w:tbl>
    <w:p w:rsidR="000B2684" w:rsidRPr="001C4412" w:rsidRDefault="000B2684" w:rsidP="000B2684">
      <w:pPr>
        <w:pStyle w:val="Default"/>
        <w:ind w:firstLine="709"/>
        <w:jc w:val="both"/>
        <w:rPr>
          <w:b/>
          <w:i/>
          <w:color w:val="auto"/>
          <w:sz w:val="28"/>
          <w:szCs w:val="28"/>
        </w:rPr>
      </w:pPr>
    </w:p>
    <w:p w:rsidR="000B2684" w:rsidRDefault="000B2684" w:rsidP="000B2684">
      <w:pPr>
        <w:pStyle w:val="ConsPlusNormal"/>
        <w:widowControl/>
        <w:ind w:firstLine="540"/>
        <w:jc w:val="right"/>
        <w:rPr>
          <w:rFonts w:ascii="Times New Roman" w:hAnsi="Times New Roman" w:cs="Times New Roman"/>
          <w:b/>
          <w:i/>
        </w:rPr>
      </w:pPr>
    </w:p>
    <w:p w:rsidR="000B2684" w:rsidRPr="00685BA8" w:rsidRDefault="000B2684" w:rsidP="000B2684">
      <w:pPr>
        <w:pStyle w:val="ConsPlusNormal"/>
        <w:widowControl/>
        <w:ind w:firstLine="540"/>
        <w:jc w:val="both"/>
        <w:rPr>
          <w:rFonts w:ascii="Times New Roman" w:hAnsi="Times New Roman" w:cs="Times New Roman"/>
        </w:rPr>
      </w:pPr>
      <w:r w:rsidRPr="00685BA8">
        <w:rPr>
          <w:rFonts w:ascii="Times New Roman" w:hAnsi="Times New Roman" w:cs="Times New Roman"/>
        </w:rPr>
        <w:t>Примечание: направление действительно при предъявлении паспорта или документа, заменяющего паспорт гражданина Российской Федерации.</w:t>
      </w:r>
      <w:r>
        <w:rPr>
          <w:rFonts w:ascii="Times New Roman" w:hAnsi="Times New Roman" w:cs="Times New Roman"/>
        </w:rPr>
        <w:t>В направлении указывается соответствующий закон Пензенской области.</w:t>
      </w:r>
    </w:p>
    <w:p w:rsidR="000B2684" w:rsidRPr="00685BA8" w:rsidRDefault="000B2684" w:rsidP="000B2684">
      <w:pPr>
        <w:pStyle w:val="ConsPlusNormal"/>
        <w:widowControl/>
        <w:ind w:firstLine="540"/>
        <w:jc w:val="both"/>
        <w:rPr>
          <w:rFonts w:ascii="Times New Roman" w:hAnsi="Times New Roman" w:cs="Times New Roman"/>
        </w:rPr>
      </w:pPr>
    </w:p>
    <w:tbl>
      <w:tblPr>
        <w:tblW w:w="0" w:type="auto"/>
        <w:tblLook w:val="04A0"/>
      </w:tblPr>
      <w:tblGrid>
        <w:gridCol w:w="4785"/>
        <w:gridCol w:w="4785"/>
      </w:tblGrid>
      <w:tr w:rsidR="00D605DC" w:rsidRPr="006710B2" w:rsidTr="00D605DC">
        <w:trPr>
          <w:trHeight w:val="1565"/>
        </w:trPr>
        <w:tc>
          <w:tcPr>
            <w:tcW w:w="4785" w:type="dxa"/>
          </w:tcPr>
          <w:p w:rsidR="00D605DC" w:rsidRPr="00D605DC" w:rsidRDefault="00D605DC" w:rsidP="00D605DC">
            <w:pPr>
              <w:pStyle w:val="2"/>
              <w:widowControl w:val="0"/>
              <w:rPr>
                <w:spacing w:val="-2"/>
              </w:rPr>
            </w:pPr>
          </w:p>
        </w:tc>
        <w:tc>
          <w:tcPr>
            <w:tcW w:w="4785" w:type="dxa"/>
          </w:tcPr>
          <w:p w:rsidR="00D605DC" w:rsidRPr="00D605DC" w:rsidRDefault="00D605DC" w:rsidP="00D605DC">
            <w:pPr>
              <w:pStyle w:val="2"/>
              <w:widowControl w:val="0"/>
              <w:spacing w:before="0" w:after="0"/>
              <w:jc w:val="center"/>
              <w:rPr>
                <w:rFonts w:ascii="Times New Roman" w:hAnsi="Times New Roman"/>
                <w:b w:val="0"/>
                <w:i w:val="0"/>
                <w:sz w:val="24"/>
                <w:szCs w:val="24"/>
              </w:rPr>
            </w:pPr>
            <w:r w:rsidRPr="00D605DC">
              <w:rPr>
                <w:rFonts w:ascii="Times New Roman" w:hAnsi="Times New Roman"/>
                <w:b w:val="0"/>
                <w:i w:val="0"/>
                <w:sz w:val="24"/>
                <w:szCs w:val="24"/>
              </w:rPr>
              <w:t>Приложение №</w:t>
            </w:r>
            <w:r>
              <w:rPr>
                <w:rFonts w:ascii="Times New Roman" w:hAnsi="Times New Roman"/>
                <w:b w:val="0"/>
                <w:i w:val="0"/>
                <w:sz w:val="24"/>
                <w:szCs w:val="24"/>
              </w:rPr>
              <w:t>2</w:t>
            </w:r>
          </w:p>
          <w:p w:rsidR="00D605DC" w:rsidRPr="00D605DC" w:rsidRDefault="00D605DC" w:rsidP="00D605DC">
            <w:pPr>
              <w:pStyle w:val="2"/>
              <w:widowControl w:val="0"/>
              <w:spacing w:before="0" w:after="0"/>
              <w:jc w:val="center"/>
              <w:rPr>
                <w:rFonts w:ascii="Times New Roman" w:hAnsi="Times New Roman"/>
                <w:b w:val="0"/>
                <w:i w:val="0"/>
                <w:sz w:val="24"/>
                <w:szCs w:val="24"/>
              </w:rPr>
            </w:pPr>
            <w:r w:rsidRPr="00D605DC">
              <w:rPr>
                <w:rFonts w:ascii="Times New Roman" w:hAnsi="Times New Roman"/>
                <w:b w:val="0"/>
                <w:i w:val="0"/>
                <w:sz w:val="24"/>
                <w:szCs w:val="24"/>
              </w:rPr>
              <w:t>к постановлению территориальной</w:t>
            </w:r>
          </w:p>
          <w:p w:rsidR="00D605DC" w:rsidRPr="00D605DC" w:rsidRDefault="00D605DC" w:rsidP="00D605DC">
            <w:pPr>
              <w:pStyle w:val="2"/>
              <w:widowControl w:val="0"/>
              <w:spacing w:before="0" w:after="0"/>
              <w:jc w:val="center"/>
              <w:rPr>
                <w:rFonts w:ascii="Times New Roman" w:hAnsi="Times New Roman"/>
                <w:b w:val="0"/>
                <w:i w:val="0"/>
                <w:sz w:val="24"/>
                <w:szCs w:val="24"/>
              </w:rPr>
            </w:pPr>
            <w:r w:rsidRPr="00D605DC">
              <w:rPr>
                <w:rFonts w:ascii="Times New Roman" w:hAnsi="Times New Roman"/>
                <w:b w:val="0"/>
                <w:i w:val="0"/>
                <w:sz w:val="24"/>
                <w:szCs w:val="24"/>
              </w:rPr>
              <w:t>избирательной комиссии Колышлейского района Пензенской области</w:t>
            </w:r>
          </w:p>
          <w:p w:rsidR="00D605DC" w:rsidRPr="00D605DC" w:rsidRDefault="00297556" w:rsidP="00D605DC">
            <w:pPr>
              <w:pStyle w:val="2"/>
              <w:widowControl w:val="0"/>
              <w:spacing w:before="0" w:after="0"/>
              <w:jc w:val="center"/>
              <w:rPr>
                <w:rFonts w:ascii="Times New Roman" w:hAnsi="Times New Roman"/>
                <w:b w:val="0"/>
                <w:i w:val="0"/>
                <w:sz w:val="24"/>
                <w:szCs w:val="24"/>
              </w:rPr>
            </w:pPr>
            <w:r>
              <w:rPr>
                <w:rFonts w:ascii="Times New Roman" w:hAnsi="Times New Roman"/>
                <w:b w:val="0"/>
                <w:i w:val="0"/>
                <w:sz w:val="24"/>
                <w:szCs w:val="24"/>
              </w:rPr>
              <w:t>от 24.07.2025 № 92</w:t>
            </w:r>
            <w:r w:rsidR="00D605DC" w:rsidRPr="00D605DC">
              <w:rPr>
                <w:rFonts w:ascii="Times New Roman" w:hAnsi="Times New Roman"/>
                <w:b w:val="0"/>
                <w:i w:val="0"/>
                <w:sz w:val="24"/>
                <w:szCs w:val="24"/>
              </w:rPr>
              <w:t>/6</w:t>
            </w:r>
            <w:r>
              <w:rPr>
                <w:rFonts w:ascii="Times New Roman" w:hAnsi="Times New Roman"/>
                <w:b w:val="0"/>
                <w:i w:val="0"/>
                <w:sz w:val="24"/>
                <w:szCs w:val="24"/>
              </w:rPr>
              <w:t>98</w:t>
            </w:r>
          </w:p>
        </w:tc>
      </w:tr>
      <w:tr w:rsidR="00D605DC" w:rsidRPr="006710B2" w:rsidTr="00D605DC">
        <w:tc>
          <w:tcPr>
            <w:tcW w:w="4785" w:type="dxa"/>
          </w:tcPr>
          <w:p w:rsidR="00D605DC" w:rsidRPr="00D605DC" w:rsidRDefault="00D605DC" w:rsidP="00D605DC">
            <w:pPr>
              <w:pStyle w:val="2"/>
              <w:widowControl w:val="0"/>
              <w:rPr>
                <w:spacing w:val="-2"/>
              </w:rPr>
            </w:pPr>
          </w:p>
        </w:tc>
        <w:tc>
          <w:tcPr>
            <w:tcW w:w="4785" w:type="dxa"/>
          </w:tcPr>
          <w:p w:rsidR="00D605DC" w:rsidRPr="00D605DC" w:rsidRDefault="00D605DC" w:rsidP="00D605DC">
            <w:pPr>
              <w:pStyle w:val="2"/>
              <w:widowControl w:val="0"/>
              <w:rPr>
                <w:rFonts w:ascii="Times New Roman" w:hAnsi="Times New Roman"/>
                <w:b w:val="0"/>
                <w:i w:val="0"/>
                <w:sz w:val="24"/>
                <w:szCs w:val="24"/>
              </w:rPr>
            </w:pPr>
          </w:p>
        </w:tc>
      </w:tr>
    </w:tbl>
    <w:p w:rsidR="000B2684" w:rsidRPr="000053F3" w:rsidRDefault="000B2684" w:rsidP="000B2684">
      <w:pPr>
        <w:spacing w:line="216" w:lineRule="auto"/>
        <w:rPr>
          <w:spacing w:val="-2"/>
          <w:sz w:val="28"/>
          <w:szCs w:val="28"/>
        </w:rPr>
      </w:pPr>
    </w:p>
    <w:p w:rsidR="000B2684" w:rsidRPr="00297556" w:rsidRDefault="000B2684" w:rsidP="00297556">
      <w:pPr>
        <w:shd w:val="clear" w:color="auto" w:fill="FFFFFF"/>
        <w:jc w:val="center"/>
        <w:rPr>
          <w:b/>
        </w:rPr>
      </w:pPr>
      <w:r w:rsidRPr="00603AE6">
        <w:rPr>
          <w:b/>
          <w:spacing w:val="3"/>
        </w:rPr>
        <w:t xml:space="preserve">Формы </w:t>
      </w:r>
      <w:r>
        <w:rPr>
          <w:rStyle w:val="af3"/>
        </w:rPr>
        <w:t xml:space="preserve">нагрудных знаков наблюдателей </w:t>
      </w:r>
      <w:r w:rsidRPr="00E561A5">
        <w:rPr>
          <w:rStyle w:val="af3"/>
        </w:rPr>
        <w:t xml:space="preserve">при проведении </w:t>
      </w:r>
      <w:r w:rsidR="00297556" w:rsidRPr="00297556">
        <w:rPr>
          <w:b/>
        </w:rPr>
        <w:t xml:space="preserve">дополнительных выборов депутатов Комитета местного самоуправления Лачиновского сельсовета Колышлейского </w:t>
      </w:r>
      <w:r w:rsidR="00297556" w:rsidRPr="00297556">
        <w:rPr>
          <w:b/>
          <w:bCs/>
        </w:rPr>
        <w:t>района Пензенской области по одномандатным избирательным округам №1,7</w:t>
      </w:r>
    </w:p>
    <w:p w:rsidR="00D605DC" w:rsidRDefault="00D605DC" w:rsidP="00D605DC"/>
    <w:tbl>
      <w:tblPr>
        <w:tblW w:w="0" w:type="auto"/>
        <w:jc w:val="center"/>
        <w:tblInd w:w="1416" w:type="dxa"/>
        <w:tblBorders>
          <w:top w:val="single" w:sz="4" w:space="0" w:color="000000"/>
          <w:left w:val="single" w:sz="4" w:space="0" w:color="000000"/>
          <w:bottom w:val="single" w:sz="4" w:space="0" w:color="000000"/>
          <w:right w:val="single" w:sz="4" w:space="0" w:color="000000"/>
        </w:tblBorders>
        <w:tblLook w:val="04A0"/>
      </w:tblPr>
      <w:tblGrid>
        <w:gridCol w:w="236"/>
        <w:gridCol w:w="5160"/>
        <w:gridCol w:w="222"/>
        <w:gridCol w:w="14"/>
      </w:tblGrid>
      <w:tr w:rsidR="00D605DC" w:rsidTr="006E31A8">
        <w:trPr>
          <w:gridAfter w:val="1"/>
          <w:wAfter w:w="14" w:type="dxa"/>
          <w:trHeight w:hRule="exact" w:val="170"/>
          <w:jc w:val="center"/>
        </w:trPr>
        <w:tc>
          <w:tcPr>
            <w:tcW w:w="236" w:type="dxa"/>
          </w:tcPr>
          <w:p w:rsidR="00D605DC" w:rsidRDefault="00D605DC" w:rsidP="006E31A8"/>
        </w:tc>
        <w:tc>
          <w:tcPr>
            <w:tcW w:w="5160" w:type="dxa"/>
          </w:tcPr>
          <w:p w:rsidR="00D605DC" w:rsidRPr="00874A95" w:rsidRDefault="00D605DC" w:rsidP="006E31A8">
            <w:pPr>
              <w:jc w:val="center"/>
              <w:rPr>
                <w:b/>
              </w:rPr>
            </w:pPr>
          </w:p>
        </w:tc>
        <w:tc>
          <w:tcPr>
            <w:tcW w:w="222" w:type="dxa"/>
          </w:tcPr>
          <w:p w:rsidR="00D605DC" w:rsidRDefault="00D605DC" w:rsidP="006E31A8"/>
        </w:tc>
      </w:tr>
      <w:tr w:rsidR="00D605DC" w:rsidRPr="0088086F" w:rsidTr="006E31A8">
        <w:trPr>
          <w:gridAfter w:val="1"/>
          <w:wAfter w:w="14" w:type="dxa"/>
          <w:trHeight w:hRule="exact" w:val="397"/>
          <w:jc w:val="center"/>
        </w:trPr>
        <w:tc>
          <w:tcPr>
            <w:tcW w:w="236" w:type="dxa"/>
          </w:tcPr>
          <w:p w:rsidR="00D605DC" w:rsidRPr="0088086F" w:rsidRDefault="00D605DC" w:rsidP="006E31A8">
            <w:pPr>
              <w:rPr>
                <w:sz w:val="32"/>
                <w:szCs w:val="32"/>
              </w:rPr>
            </w:pPr>
          </w:p>
        </w:tc>
        <w:tc>
          <w:tcPr>
            <w:tcW w:w="5160" w:type="dxa"/>
            <w:vAlign w:val="bottom"/>
          </w:tcPr>
          <w:p w:rsidR="00D605DC" w:rsidRDefault="00D605DC" w:rsidP="006E31A8">
            <w:pPr>
              <w:rPr>
                <w:b/>
                <w:sz w:val="16"/>
                <w:szCs w:val="16"/>
              </w:rPr>
            </w:pPr>
            <w:r>
              <w:rPr>
                <w:b/>
                <w:sz w:val="16"/>
                <w:szCs w:val="16"/>
              </w:rPr>
              <w:t>Выборы депутатов___________________________________________</w:t>
            </w:r>
          </w:p>
          <w:p w:rsidR="00D605DC" w:rsidRPr="001F14A0" w:rsidRDefault="00D605DC" w:rsidP="006E31A8">
            <w:pPr>
              <w:jc w:val="right"/>
              <w:rPr>
                <w:sz w:val="12"/>
                <w:szCs w:val="12"/>
              </w:rPr>
            </w:pPr>
            <w:r w:rsidRPr="001F14A0">
              <w:rPr>
                <w:sz w:val="12"/>
                <w:szCs w:val="12"/>
              </w:rPr>
              <w:t>(наименование представительного органа муниципального образования)</w:t>
            </w:r>
          </w:p>
        </w:tc>
        <w:tc>
          <w:tcPr>
            <w:tcW w:w="222" w:type="dxa"/>
          </w:tcPr>
          <w:p w:rsidR="00D605DC" w:rsidRPr="0088086F" w:rsidRDefault="00D605DC" w:rsidP="006E31A8">
            <w:pPr>
              <w:rPr>
                <w:sz w:val="32"/>
                <w:szCs w:val="32"/>
              </w:rPr>
            </w:pPr>
          </w:p>
        </w:tc>
      </w:tr>
      <w:tr w:rsidR="00D605DC" w:rsidRPr="0088086F" w:rsidTr="006E31A8">
        <w:trPr>
          <w:gridAfter w:val="1"/>
          <w:wAfter w:w="14" w:type="dxa"/>
          <w:trHeight w:hRule="exact" w:val="397"/>
          <w:jc w:val="center"/>
        </w:trPr>
        <w:tc>
          <w:tcPr>
            <w:tcW w:w="236" w:type="dxa"/>
          </w:tcPr>
          <w:p w:rsidR="00D605DC" w:rsidRPr="0088086F" w:rsidRDefault="00D605DC" w:rsidP="006E31A8">
            <w:pPr>
              <w:rPr>
                <w:sz w:val="32"/>
                <w:szCs w:val="32"/>
              </w:rPr>
            </w:pPr>
          </w:p>
        </w:tc>
        <w:tc>
          <w:tcPr>
            <w:tcW w:w="5160" w:type="dxa"/>
            <w:vAlign w:val="bottom"/>
          </w:tcPr>
          <w:p w:rsidR="00D605DC" w:rsidRPr="007566D1" w:rsidRDefault="00D605DC" w:rsidP="006E31A8">
            <w:pPr>
              <w:jc w:val="center"/>
              <w:rPr>
                <w:b/>
                <w:sz w:val="14"/>
                <w:szCs w:val="14"/>
              </w:rPr>
            </w:pPr>
            <w:r w:rsidRPr="007566D1">
              <w:rPr>
                <w:sz w:val="14"/>
                <w:szCs w:val="14"/>
              </w:rPr>
              <w:t>_____________________________________________________</w:t>
            </w:r>
          </w:p>
          <w:p w:rsidR="00D605DC" w:rsidRPr="006C56FD" w:rsidRDefault="00D605DC" w:rsidP="006E31A8">
            <w:pPr>
              <w:jc w:val="center"/>
              <w:rPr>
                <w:b/>
                <w:sz w:val="16"/>
                <w:szCs w:val="16"/>
              </w:rPr>
            </w:pPr>
            <w:r>
              <w:rPr>
                <w:b/>
                <w:sz w:val="16"/>
                <w:szCs w:val="16"/>
              </w:rPr>
              <w:t>(</w:t>
            </w:r>
            <w:r w:rsidRPr="006C56FD">
              <w:rPr>
                <w:b/>
                <w:sz w:val="16"/>
                <w:szCs w:val="16"/>
              </w:rPr>
              <w:t>фамилия</w:t>
            </w:r>
            <w:r>
              <w:rPr>
                <w:b/>
                <w:sz w:val="16"/>
                <w:szCs w:val="16"/>
              </w:rPr>
              <w:t>)</w:t>
            </w:r>
          </w:p>
        </w:tc>
        <w:tc>
          <w:tcPr>
            <w:tcW w:w="222" w:type="dxa"/>
          </w:tcPr>
          <w:p w:rsidR="00D605DC" w:rsidRPr="0088086F" w:rsidRDefault="00D605DC" w:rsidP="006E31A8">
            <w:pPr>
              <w:rPr>
                <w:sz w:val="32"/>
                <w:szCs w:val="32"/>
              </w:rPr>
            </w:pPr>
          </w:p>
        </w:tc>
      </w:tr>
      <w:tr w:rsidR="00D605DC" w:rsidTr="006E31A8">
        <w:trPr>
          <w:gridAfter w:val="1"/>
          <w:wAfter w:w="14" w:type="dxa"/>
          <w:trHeight w:hRule="exact" w:val="113"/>
          <w:jc w:val="center"/>
        </w:trPr>
        <w:tc>
          <w:tcPr>
            <w:tcW w:w="236" w:type="dxa"/>
          </w:tcPr>
          <w:p w:rsidR="00D605DC" w:rsidRDefault="00D605DC" w:rsidP="006E31A8"/>
        </w:tc>
        <w:tc>
          <w:tcPr>
            <w:tcW w:w="5160" w:type="dxa"/>
          </w:tcPr>
          <w:p w:rsidR="00D605DC" w:rsidRPr="00874A95" w:rsidRDefault="00D605DC" w:rsidP="006E31A8">
            <w:pPr>
              <w:jc w:val="center"/>
              <w:rPr>
                <w:b/>
              </w:rPr>
            </w:pPr>
          </w:p>
        </w:tc>
        <w:tc>
          <w:tcPr>
            <w:tcW w:w="222" w:type="dxa"/>
          </w:tcPr>
          <w:p w:rsidR="00D605DC" w:rsidRDefault="00D605DC" w:rsidP="006E31A8"/>
        </w:tc>
      </w:tr>
      <w:tr w:rsidR="00D605DC" w:rsidRPr="00A31CB2" w:rsidTr="006E31A8">
        <w:trPr>
          <w:trHeight w:hRule="exact" w:val="397"/>
          <w:jc w:val="center"/>
        </w:trPr>
        <w:tc>
          <w:tcPr>
            <w:tcW w:w="236" w:type="dxa"/>
          </w:tcPr>
          <w:p w:rsidR="00D605DC" w:rsidRPr="00A31CB2" w:rsidRDefault="00D605DC" w:rsidP="006E31A8">
            <w:pPr>
              <w:rPr>
                <w:szCs w:val="28"/>
              </w:rPr>
            </w:pPr>
          </w:p>
        </w:tc>
        <w:tc>
          <w:tcPr>
            <w:tcW w:w="5160" w:type="dxa"/>
          </w:tcPr>
          <w:p w:rsidR="00D605DC" w:rsidRPr="007566D1" w:rsidRDefault="00D605DC" w:rsidP="006E31A8">
            <w:pPr>
              <w:jc w:val="center"/>
              <w:rPr>
                <w:b/>
                <w:sz w:val="14"/>
                <w:szCs w:val="14"/>
              </w:rPr>
            </w:pPr>
            <w:r w:rsidRPr="007566D1">
              <w:rPr>
                <w:sz w:val="14"/>
                <w:szCs w:val="14"/>
              </w:rPr>
              <w:t>_____________________________________________________</w:t>
            </w:r>
          </w:p>
          <w:p w:rsidR="00D605DC" w:rsidRPr="00A31CB2" w:rsidRDefault="00D605DC" w:rsidP="006E31A8">
            <w:pPr>
              <w:jc w:val="center"/>
              <w:rPr>
                <w:b/>
                <w:szCs w:val="28"/>
              </w:rPr>
            </w:pPr>
            <w:r>
              <w:rPr>
                <w:b/>
                <w:sz w:val="16"/>
                <w:szCs w:val="16"/>
              </w:rPr>
              <w:t>(имя, отчество)</w:t>
            </w:r>
          </w:p>
        </w:tc>
        <w:tc>
          <w:tcPr>
            <w:tcW w:w="236" w:type="dxa"/>
            <w:gridSpan w:val="2"/>
          </w:tcPr>
          <w:p w:rsidR="00D605DC" w:rsidRPr="00A31CB2" w:rsidRDefault="00D605DC" w:rsidP="006E31A8">
            <w:pPr>
              <w:rPr>
                <w:szCs w:val="28"/>
              </w:rPr>
            </w:pPr>
          </w:p>
        </w:tc>
      </w:tr>
      <w:tr w:rsidR="00D605DC" w:rsidRPr="006E1066" w:rsidTr="006E31A8">
        <w:trPr>
          <w:gridAfter w:val="1"/>
          <w:wAfter w:w="14" w:type="dxa"/>
          <w:trHeight w:hRule="exact" w:val="397"/>
          <w:jc w:val="center"/>
        </w:trPr>
        <w:tc>
          <w:tcPr>
            <w:tcW w:w="236" w:type="dxa"/>
          </w:tcPr>
          <w:p w:rsidR="00D605DC" w:rsidRPr="006E1066" w:rsidRDefault="00D605DC" w:rsidP="006E31A8">
            <w:pPr>
              <w:rPr>
                <w:sz w:val="22"/>
                <w:szCs w:val="22"/>
              </w:rPr>
            </w:pPr>
          </w:p>
        </w:tc>
        <w:tc>
          <w:tcPr>
            <w:tcW w:w="5160" w:type="dxa"/>
          </w:tcPr>
          <w:p w:rsidR="00D605DC" w:rsidRPr="006E1066" w:rsidRDefault="00D605DC" w:rsidP="006E31A8">
            <w:pPr>
              <w:jc w:val="center"/>
              <w:rPr>
                <w:sz w:val="22"/>
                <w:szCs w:val="22"/>
              </w:rPr>
            </w:pPr>
            <w:r w:rsidRPr="00A31CB2">
              <w:rPr>
                <w:b/>
                <w:szCs w:val="28"/>
              </w:rPr>
              <w:t>НАБЛЮДАТЕЛЬ</w:t>
            </w:r>
          </w:p>
        </w:tc>
        <w:tc>
          <w:tcPr>
            <w:tcW w:w="222" w:type="dxa"/>
          </w:tcPr>
          <w:p w:rsidR="00D605DC" w:rsidRPr="006E1066" w:rsidRDefault="00D605DC" w:rsidP="006E31A8">
            <w:pPr>
              <w:rPr>
                <w:sz w:val="22"/>
                <w:szCs w:val="22"/>
              </w:rPr>
            </w:pPr>
          </w:p>
        </w:tc>
      </w:tr>
      <w:tr w:rsidR="00D605DC" w:rsidTr="006E31A8">
        <w:trPr>
          <w:gridAfter w:val="1"/>
          <w:wAfter w:w="14" w:type="dxa"/>
          <w:trHeight w:hRule="exact" w:val="454"/>
          <w:jc w:val="center"/>
        </w:trPr>
        <w:tc>
          <w:tcPr>
            <w:tcW w:w="236" w:type="dxa"/>
          </w:tcPr>
          <w:p w:rsidR="00D605DC" w:rsidRDefault="00D605DC" w:rsidP="006E31A8"/>
        </w:tc>
        <w:tc>
          <w:tcPr>
            <w:tcW w:w="5160" w:type="dxa"/>
            <w:vMerge w:val="restart"/>
          </w:tcPr>
          <w:p w:rsidR="00D605DC" w:rsidRDefault="00D605DC" w:rsidP="006E31A8">
            <w:pPr>
              <w:jc w:val="center"/>
              <w:rPr>
                <w:sz w:val="16"/>
              </w:rPr>
            </w:pPr>
            <w:r w:rsidRPr="00874A95">
              <w:t>на</w:t>
            </w:r>
            <w:r>
              <w:t>правлен</w:t>
            </w:r>
          </w:p>
          <w:p w:rsidR="00D605DC" w:rsidRDefault="00D605DC" w:rsidP="006E31A8">
            <w:pPr>
              <w:jc w:val="center"/>
              <w:rPr>
                <w:sz w:val="16"/>
              </w:rPr>
            </w:pPr>
            <w:r w:rsidRPr="006B5731">
              <w:rPr>
                <w:sz w:val="16"/>
              </w:rPr>
              <w:t>_________________________________________</w:t>
            </w:r>
            <w:r>
              <w:rPr>
                <w:sz w:val="16"/>
              </w:rPr>
              <w:t>___________</w:t>
            </w:r>
            <w:r w:rsidRPr="006B5731">
              <w:rPr>
                <w:sz w:val="16"/>
              </w:rPr>
              <w:t>_</w:t>
            </w:r>
          </w:p>
          <w:p w:rsidR="00D605DC" w:rsidRPr="00FF021C" w:rsidRDefault="00D605DC" w:rsidP="006E31A8">
            <w:pPr>
              <w:jc w:val="center"/>
              <w:rPr>
                <w:iCs/>
                <w:sz w:val="16"/>
                <w:szCs w:val="16"/>
              </w:rPr>
            </w:pPr>
            <w:r w:rsidRPr="00FF021C">
              <w:rPr>
                <w:iCs/>
                <w:sz w:val="16"/>
                <w:szCs w:val="16"/>
              </w:rPr>
              <w:t xml:space="preserve"> (наименование избирательного объединения)</w:t>
            </w:r>
          </w:p>
          <w:p w:rsidR="00D605DC" w:rsidRPr="006A0F2F" w:rsidRDefault="00D605DC" w:rsidP="006E31A8">
            <w:pPr>
              <w:jc w:val="center"/>
              <w:rPr>
                <w:b/>
                <w:iCs/>
                <w:sz w:val="16"/>
                <w:szCs w:val="16"/>
              </w:rPr>
            </w:pPr>
            <w:r>
              <w:rPr>
                <w:b/>
                <w:iCs/>
                <w:sz w:val="16"/>
                <w:szCs w:val="16"/>
              </w:rPr>
              <w:t>_____________________________________________________</w:t>
            </w:r>
          </w:p>
        </w:tc>
        <w:tc>
          <w:tcPr>
            <w:tcW w:w="222" w:type="dxa"/>
          </w:tcPr>
          <w:p w:rsidR="00D605DC" w:rsidRDefault="00D605DC" w:rsidP="006E31A8"/>
        </w:tc>
      </w:tr>
      <w:tr w:rsidR="00D605DC" w:rsidTr="006E31A8">
        <w:trPr>
          <w:gridAfter w:val="1"/>
          <w:wAfter w:w="14" w:type="dxa"/>
          <w:trHeight w:hRule="exact" w:val="454"/>
          <w:jc w:val="center"/>
        </w:trPr>
        <w:tc>
          <w:tcPr>
            <w:tcW w:w="236" w:type="dxa"/>
          </w:tcPr>
          <w:p w:rsidR="00D605DC" w:rsidRDefault="00D605DC" w:rsidP="006E31A8"/>
        </w:tc>
        <w:tc>
          <w:tcPr>
            <w:tcW w:w="5160" w:type="dxa"/>
            <w:vMerge/>
          </w:tcPr>
          <w:p w:rsidR="00D605DC" w:rsidRPr="006E1066" w:rsidRDefault="00D605DC" w:rsidP="006E31A8">
            <w:pPr>
              <w:rPr>
                <w:b/>
                <w:szCs w:val="28"/>
              </w:rPr>
            </w:pPr>
          </w:p>
        </w:tc>
        <w:tc>
          <w:tcPr>
            <w:tcW w:w="222" w:type="dxa"/>
          </w:tcPr>
          <w:p w:rsidR="00D605DC" w:rsidRDefault="00D605DC" w:rsidP="006E31A8"/>
        </w:tc>
      </w:tr>
      <w:tr w:rsidR="00D605DC" w:rsidRPr="00A31CB2" w:rsidTr="006E31A8">
        <w:trPr>
          <w:gridAfter w:val="1"/>
          <w:wAfter w:w="14" w:type="dxa"/>
          <w:trHeight w:hRule="exact" w:val="397"/>
          <w:jc w:val="center"/>
        </w:trPr>
        <w:tc>
          <w:tcPr>
            <w:tcW w:w="236" w:type="dxa"/>
          </w:tcPr>
          <w:p w:rsidR="00D605DC" w:rsidRPr="00A31CB2" w:rsidRDefault="00D605DC" w:rsidP="006E31A8"/>
        </w:tc>
        <w:tc>
          <w:tcPr>
            <w:tcW w:w="5160" w:type="dxa"/>
          </w:tcPr>
          <w:p w:rsidR="00D605DC" w:rsidRPr="00A31CB2" w:rsidRDefault="00D605DC" w:rsidP="006E31A8"/>
        </w:tc>
        <w:tc>
          <w:tcPr>
            <w:tcW w:w="222" w:type="dxa"/>
          </w:tcPr>
          <w:p w:rsidR="00D605DC" w:rsidRPr="00A31CB2" w:rsidRDefault="00D605DC" w:rsidP="006E31A8"/>
        </w:tc>
      </w:tr>
      <w:tr w:rsidR="00D605DC" w:rsidTr="006E31A8">
        <w:trPr>
          <w:gridAfter w:val="1"/>
          <w:wAfter w:w="14" w:type="dxa"/>
          <w:trHeight w:hRule="exact" w:val="170"/>
          <w:jc w:val="center"/>
        </w:trPr>
        <w:tc>
          <w:tcPr>
            <w:tcW w:w="236" w:type="dxa"/>
          </w:tcPr>
          <w:p w:rsidR="00D605DC" w:rsidRDefault="00D605DC" w:rsidP="006E31A8"/>
        </w:tc>
        <w:tc>
          <w:tcPr>
            <w:tcW w:w="5160" w:type="dxa"/>
          </w:tcPr>
          <w:p w:rsidR="00D605DC" w:rsidRDefault="00D605DC" w:rsidP="006E31A8"/>
        </w:tc>
        <w:tc>
          <w:tcPr>
            <w:tcW w:w="222" w:type="dxa"/>
          </w:tcPr>
          <w:p w:rsidR="00D605DC" w:rsidRDefault="00D605DC" w:rsidP="006E31A8"/>
        </w:tc>
      </w:tr>
    </w:tbl>
    <w:p w:rsidR="00D605DC" w:rsidRDefault="00D605DC" w:rsidP="00D605DC"/>
    <w:p w:rsidR="00D605DC" w:rsidRDefault="00D605DC" w:rsidP="00D605DC">
      <w:pPr>
        <w:ind w:left="1416"/>
      </w:pPr>
    </w:p>
    <w:tbl>
      <w:tblPr>
        <w:tblW w:w="0" w:type="auto"/>
        <w:jc w:val="center"/>
        <w:tblInd w:w="1416" w:type="dxa"/>
        <w:tblBorders>
          <w:top w:val="single" w:sz="4" w:space="0" w:color="000000"/>
          <w:left w:val="single" w:sz="4" w:space="0" w:color="000000"/>
          <w:bottom w:val="single" w:sz="4" w:space="0" w:color="000000"/>
          <w:right w:val="single" w:sz="4" w:space="0" w:color="000000"/>
        </w:tblBorders>
        <w:tblLook w:val="04A0"/>
      </w:tblPr>
      <w:tblGrid>
        <w:gridCol w:w="236"/>
        <w:gridCol w:w="5160"/>
        <w:gridCol w:w="222"/>
        <w:gridCol w:w="14"/>
      </w:tblGrid>
      <w:tr w:rsidR="00D605DC" w:rsidTr="006E31A8">
        <w:trPr>
          <w:gridAfter w:val="1"/>
          <w:wAfter w:w="14" w:type="dxa"/>
          <w:trHeight w:hRule="exact" w:val="170"/>
          <w:jc w:val="center"/>
        </w:trPr>
        <w:tc>
          <w:tcPr>
            <w:tcW w:w="236" w:type="dxa"/>
          </w:tcPr>
          <w:p w:rsidR="00D605DC" w:rsidRDefault="00D605DC" w:rsidP="006E31A8"/>
        </w:tc>
        <w:tc>
          <w:tcPr>
            <w:tcW w:w="5160" w:type="dxa"/>
          </w:tcPr>
          <w:p w:rsidR="00D605DC" w:rsidRPr="00874A95" w:rsidRDefault="00D605DC" w:rsidP="006E31A8">
            <w:pPr>
              <w:jc w:val="center"/>
              <w:rPr>
                <w:b/>
              </w:rPr>
            </w:pPr>
          </w:p>
        </w:tc>
        <w:tc>
          <w:tcPr>
            <w:tcW w:w="222" w:type="dxa"/>
          </w:tcPr>
          <w:p w:rsidR="00D605DC" w:rsidRDefault="00D605DC" w:rsidP="006E31A8"/>
        </w:tc>
      </w:tr>
      <w:tr w:rsidR="00D605DC" w:rsidRPr="0088086F" w:rsidTr="006E31A8">
        <w:trPr>
          <w:gridAfter w:val="1"/>
          <w:wAfter w:w="14" w:type="dxa"/>
          <w:trHeight w:hRule="exact" w:val="397"/>
          <w:jc w:val="center"/>
        </w:trPr>
        <w:tc>
          <w:tcPr>
            <w:tcW w:w="236" w:type="dxa"/>
          </w:tcPr>
          <w:p w:rsidR="00D605DC" w:rsidRPr="0088086F" w:rsidRDefault="00D605DC" w:rsidP="006E31A8">
            <w:pPr>
              <w:rPr>
                <w:sz w:val="32"/>
                <w:szCs w:val="32"/>
              </w:rPr>
            </w:pPr>
          </w:p>
        </w:tc>
        <w:tc>
          <w:tcPr>
            <w:tcW w:w="5160" w:type="dxa"/>
            <w:vAlign w:val="bottom"/>
          </w:tcPr>
          <w:p w:rsidR="00D605DC" w:rsidRDefault="00D605DC" w:rsidP="006E31A8">
            <w:pPr>
              <w:rPr>
                <w:b/>
                <w:sz w:val="16"/>
                <w:szCs w:val="16"/>
              </w:rPr>
            </w:pPr>
            <w:r>
              <w:rPr>
                <w:b/>
                <w:sz w:val="16"/>
                <w:szCs w:val="16"/>
              </w:rPr>
              <w:t>Выборы депутатов___________________________________________</w:t>
            </w:r>
          </w:p>
          <w:p w:rsidR="00D605DC" w:rsidRPr="001F14A0" w:rsidRDefault="00D605DC" w:rsidP="006E31A8">
            <w:pPr>
              <w:jc w:val="right"/>
              <w:rPr>
                <w:sz w:val="12"/>
                <w:szCs w:val="12"/>
              </w:rPr>
            </w:pPr>
            <w:r w:rsidRPr="001F14A0">
              <w:rPr>
                <w:sz w:val="12"/>
                <w:szCs w:val="12"/>
              </w:rPr>
              <w:t>(наименование представительного органа муниципального образования)</w:t>
            </w:r>
          </w:p>
        </w:tc>
        <w:tc>
          <w:tcPr>
            <w:tcW w:w="222" w:type="dxa"/>
          </w:tcPr>
          <w:p w:rsidR="00D605DC" w:rsidRPr="0088086F" w:rsidRDefault="00D605DC" w:rsidP="006E31A8">
            <w:pPr>
              <w:rPr>
                <w:sz w:val="32"/>
                <w:szCs w:val="32"/>
              </w:rPr>
            </w:pPr>
          </w:p>
        </w:tc>
      </w:tr>
      <w:tr w:rsidR="00D605DC" w:rsidRPr="0088086F" w:rsidTr="006E31A8">
        <w:trPr>
          <w:gridAfter w:val="1"/>
          <w:wAfter w:w="14" w:type="dxa"/>
          <w:trHeight w:hRule="exact" w:val="397"/>
          <w:jc w:val="center"/>
        </w:trPr>
        <w:tc>
          <w:tcPr>
            <w:tcW w:w="236" w:type="dxa"/>
          </w:tcPr>
          <w:p w:rsidR="00D605DC" w:rsidRPr="0088086F" w:rsidRDefault="00D605DC" w:rsidP="006E31A8">
            <w:pPr>
              <w:rPr>
                <w:sz w:val="32"/>
                <w:szCs w:val="32"/>
              </w:rPr>
            </w:pPr>
          </w:p>
        </w:tc>
        <w:tc>
          <w:tcPr>
            <w:tcW w:w="5160" w:type="dxa"/>
            <w:vAlign w:val="bottom"/>
          </w:tcPr>
          <w:p w:rsidR="00D605DC" w:rsidRPr="007566D1" w:rsidRDefault="00D605DC" w:rsidP="006E31A8">
            <w:pPr>
              <w:jc w:val="center"/>
              <w:rPr>
                <w:b/>
                <w:sz w:val="14"/>
                <w:szCs w:val="14"/>
              </w:rPr>
            </w:pPr>
            <w:r w:rsidRPr="007566D1">
              <w:rPr>
                <w:sz w:val="14"/>
                <w:szCs w:val="14"/>
              </w:rPr>
              <w:t>_____________________________________________________</w:t>
            </w:r>
          </w:p>
          <w:p w:rsidR="00D605DC" w:rsidRPr="006C56FD" w:rsidRDefault="00D605DC" w:rsidP="006E31A8">
            <w:pPr>
              <w:jc w:val="center"/>
              <w:rPr>
                <w:b/>
                <w:sz w:val="16"/>
                <w:szCs w:val="16"/>
              </w:rPr>
            </w:pPr>
            <w:r>
              <w:rPr>
                <w:b/>
                <w:sz w:val="16"/>
                <w:szCs w:val="16"/>
              </w:rPr>
              <w:t>(</w:t>
            </w:r>
            <w:r w:rsidRPr="006C56FD">
              <w:rPr>
                <w:b/>
                <w:sz w:val="16"/>
                <w:szCs w:val="16"/>
              </w:rPr>
              <w:t>фамилия</w:t>
            </w:r>
            <w:r>
              <w:rPr>
                <w:b/>
                <w:sz w:val="16"/>
                <w:szCs w:val="16"/>
              </w:rPr>
              <w:t>)</w:t>
            </w:r>
          </w:p>
        </w:tc>
        <w:tc>
          <w:tcPr>
            <w:tcW w:w="222" w:type="dxa"/>
          </w:tcPr>
          <w:p w:rsidR="00D605DC" w:rsidRPr="0088086F" w:rsidRDefault="00D605DC" w:rsidP="006E31A8">
            <w:pPr>
              <w:rPr>
                <w:sz w:val="32"/>
                <w:szCs w:val="32"/>
              </w:rPr>
            </w:pPr>
          </w:p>
        </w:tc>
      </w:tr>
      <w:tr w:rsidR="00D605DC" w:rsidTr="006E31A8">
        <w:trPr>
          <w:gridAfter w:val="1"/>
          <w:wAfter w:w="14" w:type="dxa"/>
          <w:trHeight w:hRule="exact" w:val="113"/>
          <w:jc w:val="center"/>
        </w:trPr>
        <w:tc>
          <w:tcPr>
            <w:tcW w:w="236" w:type="dxa"/>
          </w:tcPr>
          <w:p w:rsidR="00D605DC" w:rsidRDefault="00D605DC" w:rsidP="006E31A8"/>
        </w:tc>
        <w:tc>
          <w:tcPr>
            <w:tcW w:w="5160" w:type="dxa"/>
          </w:tcPr>
          <w:p w:rsidR="00D605DC" w:rsidRPr="00874A95" w:rsidRDefault="00D605DC" w:rsidP="006E31A8">
            <w:pPr>
              <w:jc w:val="center"/>
              <w:rPr>
                <w:b/>
              </w:rPr>
            </w:pPr>
          </w:p>
        </w:tc>
        <w:tc>
          <w:tcPr>
            <w:tcW w:w="222" w:type="dxa"/>
          </w:tcPr>
          <w:p w:rsidR="00D605DC" w:rsidRDefault="00D605DC" w:rsidP="006E31A8"/>
        </w:tc>
      </w:tr>
      <w:tr w:rsidR="00D605DC" w:rsidRPr="00A31CB2" w:rsidTr="006E31A8">
        <w:trPr>
          <w:trHeight w:hRule="exact" w:val="397"/>
          <w:jc w:val="center"/>
        </w:trPr>
        <w:tc>
          <w:tcPr>
            <w:tcW w:w="236" w:type="dxa"/>
          </w:tcPr>
          <w:p w:rsidR="00D605DC" w:rsidRPr="00A31CB2" w:rsidRDefault="00D605DC" w:rsidP="006E31A8">
            <w:pPr>
              <w:rPr>
                <w:szCs w:val="28"/>
              </w:rPr>
            </w:pPr>
          </w:p>
        </w:tc>
        <w:tc>
          <w:tcPr>
            <w:tcW w:w="5160" w:type="dxa"/>
          </w:tcPr>
          <w:p w:rsidR="00D605DC" w:rsidRPr="007566D1" w:rsidRDefault="00D605DC" w:rsidP="006E31A8">
            <w:pPr>
              <w:jc w:val="center"/>
              <w:rPr>
                <w:b/>
                <w:sz w:val="14"/>
                <w:szCs w:val="14"/>
              </w:rPr>
            </w:pPr>
            <w:r w:rsidRPr="007566D1">
              <w:rPr>
                <w:sz w:val="14"/>
                <w:szCs w:val="14"/>
              </w:rPr>
              <w:t>_____________________________________________________</w:t>
            </w:r>
          </w:p>
          <w:p w:rsidR="00D605DC" w:rsidRPr="00A31CB2" w:rsidRDefault="00D605DC" w:rsidP="006E31A8">
            <w:pPr>
              <w:jc w:val="center"/>
              <w:rPr>
                <w:b/>
                <w:szCs w:val="28"/>
              </w:rPr>
            </w:pPr>
            <w:r>
              <w:rPr>
                <w:b/>
                <w:sz w:val="16"/>
                <w:szCs w:val="16"/>
              </w:rPr>
              <w:t>(имя, отчество)</w:t>
            </w:r>
          </w:p>
        </w:tc>
        <w:tc>
          <w:tcPr>
            <w:tcW w:w="236" w:type="dxa"/>
            <w:gridSpan w:val="2"/>
          </w:tcPr>
          <w:p w:rsidR="00D605DC" w:rsidRPr="00A31CB2" w:rsidRDefault="00D605DC" w:rsidP="006E31A8">
            <w:pPr>
              <w:rPr>
                <w:szCs w:val="28"/>
              </w:rPr>
            </w:pPr>
          </w:p>
        </w:tc>
      </w:tr>
      <w:tr w:rsidR="00D605DC" w:rsidRPr="006E1066" w:rsidTr="006E31A8">
        <w:trPr>
          <w:gridAfter w:val="1"/>
          <w:wAfter w:w="14" w:type="dxa"/>
          <w:trHeight w:hRule="exact" w:val="397"/>
          <w:jc w:val="center"/>
        </w:trPr>
        <w:tc>
          <w:tcPr>
            <w:tcW w:w="236" w:type="dxa"/>
          </w:tcPr>
          <w:p w:rsidR="00D605DC" w:rsidRPr="006E1066" w:rsidRDefault="00D605DC" w:rsidP="006E31A8">
            <w:pPr>
              <w:rPr>
                <w:sz w:val="22"/>
                <w:szCs w:val="22"/>
              </w:rPr>
            </w:pPr>
          </w:p>
        </w:tc>
        <w:tc>
          <w:tcPr>
            <w:tcW w:w="5160" w:type="dxa"/>
          </w:tcPr>
          <w:p w:rsidR="00D605DC" w:rsidRPr="006E1066" w:rsidRDefault="00D605DC" w:rsidP="006E31A8">
            <w:pPr>
              <w:jc w:val="center"/>
              <w:rPr>
                <w:sz w:val="22"/>
                <w:szCs w:val="22"/>
              </w:rPr>
            </w:pPr>
            <w:r w:rsidRPr="00A31CB2">
              <w:rPr>
                <w:b/>
                <w:szCs w:val="28"/>
              </w:rPr>
              <w:t>НАБЛЮДАТЕЛЬ</w:t>
            </w:r>
          </w:p>
        </w:tc>
        <w:tc>
          <w:tcPr>
            <w:tcW w:w="222" w:type="dxa"/>
          </w:tcPr>
          <w:p w:rsidR="00D605DC" w:rsidRPr="006E1066" w:rsidRDefault="00D605DC" w:rsidP="006E31A8">
            <w:pPr>
              <w:rPr>
                <w:sz w:val="22"/>
                <w:szCs w:val="22"/>
              </w:rPr>
            </w:pPr>
          </w:p>
        </w:tc>
      </w:tr>
      <w:tr w:rsidR="00D605DC" w:rsidTr="006E31A8">
        <w:trPr>
          <w:gridAfter w:val="1"/>
          <w:wAfter w:w="14" w:type="dxa"/>
          <w:trHeight w:hRule="exact" w:val="454"/>
          <w:jc w:val="center"/>
        </w:trPr>
        <w:tc>
          <w:tcPr>
            <w:tcW w:w="236" w:type="dxa"/>
          </w:tcPr>
          <w:p w:rsidR="00D605DC" w:rsidRDefault="00D605DC" w:rsidP="006E31A8"/>
        </w:tc>
        <w:tc>
          <w:tcPr>
            <w:tcW w:w="5160" w:type="dxa"/>
            <w:vMerge w:val="restart"/>
          </w:tcPr>
          <w:p w:rsidR="00D605DC" w:rsidRDefault="00D605DC" w:rsidP="006E31A8">
            <w:pPr>
              <w:jc w:val="center"/>
              <w:rPr>
                <w:sz w:val="16"/>
              </w:rPr>
            </w:pPr>
            <w:r w:rsidRPr="00874A95">
              <w:t>на</w:t>
            </w:r>
            <w:r>
              <w:t>правлен</w:t>
            </w:r>
          </w:p>
          <w:p w:rsidR="00D605DC" w:rsidRPr="00FF021C" w:rsidRDefault="00D605DC" w:rsidP="006E31A8">
            <w:pPr>
              <w:jc w:val="center"/>
              <w:rPr>
                <w:iCs/>
                <w:sz w:val="16"/>
                <w:szCs w:val="16"/>
              </w:rPr>
            </w:pPr>
            <w:r w:rsidRPr="006B5731">
              <w:rPr>
                <w:sz w:val="16"/>
              </w:rPr>
              <w:t>_________________________________________</w:t>
            </w:r>
            <w:r>
              <w:rPr>
                <w:sz w:val="16"/>
              </w:rPr>
              <w:t>___________</w:t>
            </w:r>
            <w:r w:rsidRPr="006B5731">
              <w:rPr>
                <w:sz w:val="16"/>
              </w:rPr>
              <w:t>_</w:t>
            </w:r>
            <w:r w:rsidRPr="006A0F2F">
              <w:rPr>
                <w:b/>
                <w:iCs/>
                <w:sz w:val="16"/>
                <w:szCs w:val="16"/>
              </w:rPr>
              <w:t xml:space="preserve"> </w:t>
            </w:r>
            <w:r w:rsidRPr="00FF021C">
              <w:rPr>
                <w:iCs/>
                <w:sz w:val="16"/>
                <w:szCs w:val="16"/>
              </w:rPr>
              <w:t>(наименование субъекта общественного контроля)</w:t>
            </w:r>
          </w:p>
          <w:p w:rsidR="00D605DC" w:rsidRPr="006A0F2F" w:rsidRDefault="00D605DC" w:rsidP="006E31A8">
            <w:pPr>
              <w:jc w:val="center"/>
              <w:rPr>
                <w:b/>
                <w:iCs/>
                <w:sz w:val="16"/>
                <w:szCs w:val="16"/>
              </w:rPr>
            </w:pPr>
            <w:r>
              <w:rPr>
                <w:b/>
                <w:iCs/>
                <w:sz w:val="16"/>
                <w:szCs w:val="16"/>
              </w:rPr>
              <w:t>_____________________________________________________</w:t>
            </w:r>
          </w:p>
        </w:tc>
        <w:tc>
          <w:tcPr>
            <w:tcW w:w="222" w:type="dxa"/>
          </w:tcPr>
          <w:p w:rsidR="00D605DC" w:rsidRDefault="00D605DC" w:rsidP="006E31A8"/>
        </w:tc>
      </w:tr>
      <w:tr w:rsidR="00D605DC" w:rsidTr="006E31A8">
        <w:trPr>
          <w:gridAfter w:val="1"/>
          <w:wAfter w:w="14" w:type="dxa"/>
          <w:trHeight w:hRule="exact" w:val="454"/>
          <w:jc w:val="center"/>
        </w:trPr>
        <w:tc>
          <w:tcPr>
            <w:tcW w:w="236" w:type="dxa"/>
          </w:tcPr>
          <w:p w:rsidR="00D605DC" w:rsidRDefault="00D605DC" w:rsidP="006E31A8"/>
        </w:tc>
        <w:tc>
          <w:tcPr>
            <w:tcW w:w="5160" w:type="dxa"/>
            <w:vMerge/>
          </w:tcPr>
          <w:p w:rsidR="00D605DC" w:rsidRPr="006E1066" w:rsidRDefault="00D605DC" w:rsidP="006E31A8">
            <w:pPr>
              <w:rPr>
                <w:b/>
                <w:szCs w:val="28"/>
              </w:rPr>
            </w:pPr>
          </w:p>
        </w:tc>
        <w:tc>
          <w:tcPr>
            <w:tcW w:w="222" w:type="dxa"/>
          </w:tcPr>
          <w:p w:rsidR="00D605DC" w:rsidRDefault="00D605DC" w:rsidP="006E31A8"/>
        </w:tc>
      </w:tr>
      <w:tr w:rsidR="00D605DC" w:rsidRPr="00A31CB2" w:rsidTr="006E31A8">
        <w:trPr>
          <w:gridAfter w:val="1"/>
          <w:wAfter w:w="14" w:type="dxa"/>
          <w:trHeight w:hRule="exact" w:val="397"/>
          <w:jc w:val="center"/>
        </w:trPr>
        <w:tc>
          <w:tcPr>
            <w:tcW w:w="236" w:type="dxa"/>
          </w:tcPr>
          <w:p w:rsidR="00D605DC" w:rsidRPr="00A31CB2" w:rsidRDefault="00D605DC" w:rsidP="006E31A8"/>
        </w:tc>
        <w:tc>
          <w:tcPr>
            <w:tcW w:w="5160" w:type="dxa"/>
          </w:tcPr>
          <w:p w:rsidR="00D605DC" w:rsidRPr="00A31CB2" w:rsidRDefault="00D605DC" w:rsidP="006E31A8"/>
        </w:tc>
        <w:tc>
          <w:tcPr>
            <w:tcW w:w="222" w:type="dxa"/>
          </w:tcPr>
          <w:p w:rsidR="00D605DC" w:rsidRPr="00A31CB2" w:rsidRDefault="00D605DC" w:rsidP="006E31A8"/>
        </w:tc>
      </w:tr>
      <w:tr w:rsidR="00D605DC" w:rsidTr="006E31A8">
        <w:trPr>
          <w:gridAfter w:val="1"/>
          <w:wAfter w:w="14" w:type="dxa"/>
          <w:trHeight w:hRule="exact" w:val="170"/>
          <w:jc w:val="center"/>
        </w:trPr>
        <w:tc>
          <w:tcPr>
            <w:tcW w:w="236" w:type="dxa"/>
          </w:tcPr>
          <w:p w:rsidR="00D605DC" w:rsidRDefault="00D605DC" w:rsidP="006E31A8"/>
        </w:tc>
        <w:tc>
          <w:tcPr>
            <w:tcW w:w="5160" w:type="dxa"/>
          </w:tcPr>
          <w:p w:rsidR="00D605DC" w:rsidRDefault="00D605DC" w:rsidP="006E31A8"/>
        </w:tc>
        <w:tc>
          <w:tcPr>
            <w:tcW w:w="222" w:type="dxa"/>
          </w:tcPr>
          <w:p w:rsidR="00D605DC" w:rsidRDefault="00D605DC" w:rsidP="006E31A8"/>
        </w:tc>
      </w:tr>
    </w:tbl>
    <w:p w:rsidR="00D605DC" w:rsidRDefault="00D605DC" w:rsidP="00D605DC"/>
    <w:tbl>
      <w:tblPr>
        <w:tblW w:w="0" w:type="auto"/>
        <w:jc w:val="center"/>
        <w:tblInd w:w="1416" w:type="dxa"/>
        <w:tblBorders>
          <w:top w:val="single" w:sz="4" w:space="0" w:color="000000"/>
          <w:left w:val="single" w:sz="4" w:space="0" w:color="000000"/>
          <w:bottom w:val="single" w:sz="4" w:space="0" w:color="000000"/>
          <w:right w:val="single" w:sz="4" w:space="0" w:color="000000"/>
        </w:tblBorders>
        <w:tblLook w:val="04A0"/>
      </w:tblPr>
      <w:tblGrid>
        <w:gridCol w:w="236"/>
        <w:gridCol w:w="5160"/>
        <w:gridCol w:w="222"/>
        <w:gridCol w:w="14"/>
      </w:tblGrid>
      <w:tr w:rsidR="00D605DC" w:rsidTr="006E31A8">
        <w:trPr>
          <w:gridAfter w:val="1"/>
          <w:wAfter w:w="14" w:type="dxa"/>
          <w:trHeight w:hRule="exact" w:val="170"/>
          <w:jc w:val="center"/>
        </w:trPr>
        <w:tc>
          <w:tcPr>
            <w:tcW w:w="236" w:type="dxa"/>
          </w:tcPr>
          <w:p w:rsidR="00D605DC" w:rsidRDefault="00D605DC" w:rsidP="006E31A8"/>
        </w:tc>
        <w:tc>
          <w:tcPr>
            <w:tcW w:w="5160" w:type="dxa"/>
          </w:tcPr>
          <w:p w:rsidR="00D605DC" w:rsidRPr="00874A95" w:rsidRDefault="00D605DC" w:rsidP="006E31A8">
            <w:pPr>
              <w:jc w:val="center"/>
              <w:rPr>
                <w:b/>
              </w:rPr>
            </w:pPr>
          </w:p>
        </w:tc>
        <w:tc>
          <w:tcPr>
            <w:tcW w:w="222" w:type="dxa"/>
          </w:tcPr>
          <w:p w:rsidR="00D605DC" w:rsidRDefault="00D605DC" w:rsidP="006E31A8"/>
        </w:tc>
      </w:tr>
      <w:tr w:rsidR="00D605DC" w:rsidRPr="0088086F" w:rsidTr="006E31A8">
        <w:trPr>
          <w:gridAfter w:val="1"/>
          <w:wAfter w:w="14" w:type="dxa"/>
          <w:trHeight w:hRule="exact" w:val="397"/>
          <w:jc w:val="center"/>
        </w:trPr>
        <w:tc>
          <w:tcPr>
            <w:tcW w:w="236" w:type="dxa"/>
          </w:tcPr>
          <w:p w:rsidR="00D605DC" w:rsidRPr="0088086F" w:rsidRDefault="00D605DC" w:rsidP="006E31A8">
            <w:pPr>
              <w:rPr>
                <w:sz w:val="32"/>
                <w:szCs w:val="32"/>
              </w:rPr>
            </w:pPr>
          </w:p>
        </w:tc>
        <w:tc>
          <w:tcPr>
            <w:tcW w:w="5160" w:type="dxa"/>
            <w:vAlign w:val="bottom"/>
          </w:tcPr>
          <w:p w:rsidR="00D605DC" w:rsidRDefault="00D605DC" w:rsidP="006E31A8">
            <w:pPr>
              <w:rPr>
                <w:b/>
                <w:sz w:val="16"/>
                <w:szCs w:val="16"/>
              </w:rPr>
            </w:pPr>
            <w:r>
              <w:rPr>
                <w:b/>
                <w:sz w:val="16"/>
                <w:szCs w:val="16"/>
              </w:rPr>
              <w:t>Выборы депутатов___________________________________________</w:t>
            </w:r>
          </w:p>
          <w:p w:rsidR="00D605DC" w:rsidRPr="001F14A0" w:rsidRDefault="00D605DC" w:rsidP="006E31A8">
            <w:pPr>
              <w:jc w:val="right"/>
              <w:rPr>
                <w:sz w:val="12"/>
                <w:szCs w:val="12"/>
              </w:rPr>
            </w:pPr>
            <w:r w:rsidRPr="001F14A0">
              <w:rPr>
                <w:sz w:val="12"/>
                <w:szCs w:val="12"/>
              </w:rPr>
              <w:t>(наименование представительного органа муниципального образования)</w:t>
            </w:r>
          </w:p>
        </w:tc>
        <w:tc>
          <w:tcPr>
            <w:tcW w:w="222" w:type="dxa"/>
          </w:tcPr>
          <w:p w:rsidR="00D605DC" w:rsidRPr="0088086F" w:rsidRDefault="00D605DC" w:rsidP="006E31A8">
            <w:pPr>
              <w:rPr>
                <w:sz w:val="32"/>
                <w:szCs w:val="32"/>
              </w:rPr>
            </w:pPr>
          </w:p>
        </w:tc>
      </w:tr>
      <w:tr w:rsidR="00D605DC" w:rsidRPr="0088086F" w:rsidTr="006E31A8">
        <w:trPr>
          <w:gridAfter w:val="1"/>
          <w:wAfter w:w="14" w:type="dxa"/>
          <w:trHeight w:hRule="exact" w:val="397"/>
          <w:jc w:val="center"/>
        </w:trPr>
        <w:tc>
          <w:tcPr>
            <w:tcW w:w="236" w:type="dxa"/>
          </w:tcPr>
          <w:p w:rsidR="00D605DC" w:rsidRPr="0088086F" w:rsidRDefault="00D605DC" w:rsidP="006E31A8">
            <w:pPr>
              <w:rPr>
                <w:sz w:val="32"/>
                <w:szCs w:val="32"/>
              </w:rPr>
            </w:pPr>
          </w:p>
        </w:tc>
        <w:tc>
          <w:tcPr>
            <w:tcW w:w="5160" w:type="dxa"/>
            <w:vAlign w:val="bottom"/>
          </w:tcPr>
          <w:p w:rsidR="00D605DC" w:rsidRPr="007566D1" w:rsidRDefault="00D605DC" w:rsidP="006E31A8">
            <w:pPr>
              <w:jc w:val="center"/>
              <w:rPr>
                <w:b/>
                <w:sz w:val="14"/>
                <w:szCs w:val="14"/>
              </w:rPr>
            </w:pPr>
            <w:r w:rsidRPr="007566D1">
              <w:rPr>
                <w:sz w:val="14"/>
                <w:szCs w:val="14"/>
              </w:rPr>
              <w:t>_____________________________________________________</w:t>
            </w:r>
          </w:p>
          <w:p w:rsidR="00D605DC" w:rsidRPr="006C56FD" w:rsidRDefault="00D605DC" w:rsidP="006E31A8">
            <w:pPr>
              <w:jc w:val="center"/>
              <w:rPr>
                <w:b/>
                <w:sz w:val="16"/>
                <w:szCs w:val="16"/>
              </w:rPr>
            </w:pPr>
            <w:r>
              <w:rPr>
                <w:b/>
                <w:sz w:val="16"/>
                <w:szCs w:val="16"/>
              </w:rPr>
              <w:t>(</w:t>
            </w:r>
            <w:r w:rsidRPr="006C56FD">
              <w:rPr>
                <w:b/>
                <w:sz w:val="16"/>
                <w:szCs w:val="16"/>
              </w:rPr>
              <w:t>фамилия</w:t>
            </w:r>
            <w:r>
              <w:rPr>
                <w:b/>
                <w:sz w:val="16"/>
                <w:szCs w:val="16"/>
              </w:rPr>
              <w:t>)</w:t>
            </w:r>
          </w:p>
        </w:tc>
        <w:tc>
          <w:tcPr>
            <w:tcW w:w="222" w:type="dxa"/>
          </w:tcPr>
          <w:p w:rsidR="00D605DC" w:rsidRPr="0088086F" w:rsidRDefault="00D605DC" w:rsidP="006E31A8">
            <w:pPr>
              <w:rPr>
                <w:sz w:val="32"/>
                <w:szCs w:val="32"/>
              </w:rPr>
            </w:pPr>
          </w:p>
        </w:tc>
      </w:tr>
      <w:tr w:rsidR="00D605DC" w:rsidTr="006E31A8">
        <w:trPr>
          <w:gridAfter w:val="1"/>
          <w:wAfter w:w="14" w:type="dxa"/>
          <w:trHeight w:hRule="exact" w:val="113"/>
          <w:jc w:val="center"/>
        </w:trPr>
        <w:tc>
          <w:tcPr>
            <w:tcW w:w="236" w:type="dxa"/>
          </w:tcPr>
          <w:p w:rsidR="00D605DC" w:rsidRDefault="00D605DC" w:rsidP="006E31A8"/>
        </w:tc>
        <w:tc>
          <w:tcPr>
            <w:tcW w:w="5160" w:type="dxa"/>
          </w:tcPr>
          <w:p w:rsidR="00D605DC" w:rsidRPr="00874A95" w:rsidRDefault="00D605DC" w:rsidP="006E31A8">
            <w:pPr>
              <w:jc w:val="center"/>
              <w:rPr>
                <w:b/>
              </w:rPr>
            </w:pPr>
          </w:p>
        </w:tc>
        <w:tc>
          <w:tcPr>
            <w:tcW w:w="222" w:type="dxa"/>
          </w:tcPr>
          <w:p w:rsidR="00D605DC" w:rsidRDefault="00D605DC" w:rsidP="006E31A8"/>
        </w:tc>
      </w:tr>
      <w:tr w:rsidR="00D605DC" w:rsidRPr="00A31CB2" w:rsidTr="006E31A8">
        <w:trPr>
          <w:trHeight w:hRule="exact" w:val="397"/>
          <w:jc w:val="center"/>
        </w:trPr>
        <w:tc>
          <w:tcPr>
            <w:tcW w:w="236" w:type="dxa"/>
          </w:tcPr>
          <w:p w:rsidR="00D605DC" w:rsidRPr="00A31CB2" w:rsidRDefault="00D605DC" w:rsidP="006E31A8">
            <w:pPr>
              <w:rPr>
                <w:szCs w:val="28"/>
              </w:rPr>
            </w:pPr>
          </w:p>
        </w:tc>
        <w:tc>
          <w:tcPr>
            <w:tcW w:w="5160" w:type="dxa"/>
          </w:tcPr>
          <w:p w:rsidR="00D605DC" w:rsidRPr="007566D1" w:rsidRDefault="00D605DC" w:rsidP="006E31A8">
            <w:pPr>
              <w:jc w:val="center"/>
              <w:rPr>
                <w:b/>
                <w:sz w:val="14"/>
                <w:szCs w:val="14"/>
              </w:rPr>
            </w:pPr>
            <w:r w:rsidRPr="007566D1">
              <w:rPr>
                <w:sz w:val="14"/>
                <w:szCs w:val="14"/>
              </w:rPr>
              <w:t>_____________________________________________________</w:t>
            </w:r>
          </w:p>
          <w:p w:rsidR="00D605DC" w:rsidRPr="00A31CB2" w:rsidRDefault="00D605DC" w:rsidP="006E31A8">
            <w:pPr>
              <w:jc w:val="center"/>
              <w:rPr>
                <w:b/>
                <w:szCs w:val="28"/>
              </w:rPr>
            </w:pPr>
            <w:r>
              <w:rPr>
                <w:b/>
                <w:sz w:val="16"/>
                <w:szCs w:val="16"/>
              </w:rPr>
              <w:t>(имя, отчество)</w:t>
            </w:r>
          </w:p>
        </w:tc>
        <w:tc>
          <w:tcPr>
            <w:tcW w:w="236" w:type="dxa"/>
            <w:gridSpan w:val="2"/>
          </w:tcPr>
          <w:p w:rsidR="00D605DC" w:rsidRPr="00A31CB2" w:rsidRDefault="00D605DC" w:rsidP="006E31A8">
            <w:pPr>
              <w:rPr>
                <w:szCs w:val="28"/>
              </w:rPr>
            </w:pPr>
          </w:p>
        </w:tc>
      </w:tr>
      <w:tr w:rsidR="00D605DC" w:rsidRPr="006E1066" w:rsidTr="006E31A8">
        <w:trPr>
          <w:gridAfter w:val="1"/>
          <w:wAfter w:w="14" w:type="dxa"/>
          <w:trHeight w:hRule="exact" w:val="397"/>
          <w:jc w:val="center"/>
        </w:trPr>
        <w:tc>
          <w:tcPr>
            <w:tcW w:w="236" w:type="dxa"/>
          </w:tcPr>
          <w:p w:rsidR="00D605DC" w:rsidRPr="006E1066" w:rsidRDefault="00D605DC" w:rsidP="006E31A8">
            <w:pPr>
              <w:rPr>
                <w:sz w:val="22"/>
                <w:szCs w:val="22"/>
              </w:rPr>
            </w:pPr>
          </w:p>
        </w:tc>
        <w:tc>
          <w:tcPr>
            <w:tcW w:w="5160" w:type="dxa"/>
          </w:tcPr>
          <w:p w:rsidR="00D605DC" w:rsidRPr="006E1066" w:rsidRDefault="00D605DC" w:rsidP="006E31A8">
            <w:pPr>
              <w:jc w:val="center"/>
              <w:rPr>
                <w:sz w:val="22"/>
                <w:szCs w:val="22"/>
              </w:rPr>
            </w:pPr>
            <w:r w:rsidRPr="00A31CB2">
              <w:rPr>
                <w:b/>
                <w:szCs w:val="28"/>
              </w:rPr>
              <w:t>НАБЛЮДАТЕЛЬ</w:t>
            </w:r>
          </w:p>
        </w:tc>
        <w:tc>
          <w:tcPr>
            <w:tcW w:w="222" w:type="dxa"/>
          </w:tcPr>
          <w:p w:rsidR="00D605DC" w:rsidRPr="006E1066" w:rsidRDefault="00D605DC" w:rsidP="006E31A8">
            <w:pPr>
              <w:rPr>
                <w:sz w:val="22"/>
                <w:szCs w:val="22"/>
              </w:rPr>
            </w:pPr>
          </w:p>
        </w:tc>
      </w:tr>
      <w:tr w:rsidR="00D605DC" w:rsidTr="006E31A8">
        <w:trPr>
          <w:gridAfter w:val="1"/>
          <w:wAfter w:w="14" w:type="dxa"/>
          <w:trHeight w:hRule="exact" w:val="454"/>
          <w:jc w:val="center"/>
        </w:trPr>
        <w:tc>
          <w:tcPr>
            <w:tcW w:w="236" w:type="dxa"/>
          </w:tcPr>
          <w:p w:rsidR="00D605DC" w:rsidRDefault="00D605DC" w:rsidP="006E31A8"/>
        </w:tc>
        <w:tc>
          <w:tcPr>
            <w:tcW w:w="5160" w:type="dxa"/>
            <w:vMerge w:val="restart"/>
          </w:tcPr>
          <w:p w:rsidR="00D605DC" w:rsidRDefault="00D605DC" w:rsidP="006E31A8">
            <w:pPr>
              <w:jc w:val="center"/>
              <w:rPr>
                <w:sz w:val="16"/>
              </w:rPr>
            </w:pPr>
            <w:r>
              <w:t>н</w:t>
            </w:r>
            <w:r w:rsidRPr="00874A95">
              <w:t>а</w:t>
            </w:r>
            <w:r>
              <w:t>правлен зарегистрированным кандидатом</w:t>
            </w:r>
          </w:p>
          <w:p w:rsidR="00D605DC" w:rsidRPr="001F14A0" w:rsidRDefault="00D605DC" w:rsidP="006E31A8">
            <w:pPr>
              <w:jc w:val="center"/>
              <w:rPr>
                <w:iCs/>
                <w:sz w:val="16"/>
                <w:szCs w:val="16"/>
              </w:rPr>
            </w:pPr>
            <w:r w:rsidRPr="006B5731">
              <w:rPr>
                <w:sz w:val="16"/>
              </w:rPr>
              <w:t>_________________________________________</w:t>
            </w:r>
            <w:r>
              <w:rPr>
                <w:sz w:val="16"/>
              </w:rPr>
              <w:t>___________</w:t>
            </w:r>
            <w:r w:rsidRPr="006B5731">
              <w:rPr>
                <w:sz w:val="16"/>
              </w:rPr>
              <w:t>_</w:t>
            </w:r>
            <w:r w:rsidRPr="006A0F2F">
              <w:rPr>
                <w:b/>
                <w:iCs/>
                <w:sz w:val="16"/>
                <w:szCs w:val="16"/>
              </w:rPr>
              <w:t xml:space="preserve"> </w:t>
            </w:r>
            <w:r w:rsidRPr="001F14A0">
              <w:rPr>
                <w:iCs/>
                <w:sz w:val="16"/>
                <w:szCs w:val="16"/>
              </w:rPr>
              <w:t>(фамилия)</w:t>
            </w:r>
          </w:p>
          <w:p w:rsidR="00D605DC" w:rsidRDefault="00D605DC" w:rsidP="006E31A8">
            <w:pPr>
              <w:jc w:val="center"/>
              <w:rPr>
                <w:b/>
                <w:iCs/>
                <w:sz w:val="16"/>
                <w:szCs w:val="16"/>
              </w:rPr>
            </w:pPr>
            <w:r>
              <w:rPr>
                <w:b/>
                <w:iCs/>
                <w:sz w:val="16"/>
                <w:szCs w:val="16"/>
              </w:rPr>
              <w:t>_____________________________________________________</w:t>
            </w:r>
          </w:p>
          <w:p w:rsidR="00D605DC" w:rsidRDefault="00D605DC" w:rsidP="006E31A8">
            <w:pPr>
              <w:jc w:val="center"/>
              <w:rPr>
                <w:b/>
                <w:iCs/>
                <w:sz w:val="16"/>
                <w:szCs w:val="16"/>
              </w:rPr>
            </w:pPr>
          </w:p>
          <w:p w:rsidR="00D605DC" w:rsidRPr="006A0F2F" w:rsidRDefault="00D605DC" w:rsidP="006E31A8">
            <w:pPr>
              <w:jc w:val="center"/>
              <w:rPr>
                <w:b/>
                <w:iCs/>
                <w:sz w:val="16"/>
                <w:szCs w:val="16"/>
              </w:rPr>
            </w:pPr>
          </w:p>
        </w:tc>
        <w:tc>
          <w:tcPr>
            <w:tcW w:w="222" w:type="dxa"/>
          </w:tcPr>
          <w:p w:rsidR="00D605DC" w:rsidRDefault="00D605DC" w:rsidP="006E31A8"/>
        </w:tc>
      </w:tr>
      <w:tr w:rsidR="00D605DC" w:rsidTr="006E31A8">
        <w:trPr>
          <w:gridAfter w:val="1"/>
          <w:wAfter w:w="14" w:type="dxa"/>
          <w:trHeight w:hRule="exact" w:val="454"/>
          <w:jc w:val="center"/>
        </w:trPr>
        <w:tc>
          <w:tcPr>
            <w:tcW w:w="236" w:type="dxa"/>
          </w:tcPr>
          <w:p w:rsidR="00D605DC" w:rsidRDefault="00D605DC" w:rsidP="006E31A8"/>
        </w:tc>
        <w:tc>
          <w:tcPr>
            <w:tcW w:w="5160" w:type="dxa"/>
            <w:vMerge/>
          </w:tcPr>
          <w:p w:rsidR="00D605DC" w:rsidRPr="006E1066" w:rsidRDefault="00D605DC" w:rsidP="006E31A8">
            <w:pPr>
              <w:rPr>
                <w:b/>
                <w:szCs w:val="28"/>
              </w:rPr>
            </w:pPr>
          </w:p>
        </w:tc>
        <w:tc>
          <w:tcPr>
            <w:tcW w:w="222" w:type="dxa"/>
          </w:tcPr>
          <w:p w:rsidR="00D605DC" w:rsidRDefault="00D605DC" w:rsidP="006E31A8"/>
        </w:tc>
      </w:tr>
      <w:tr w:rsidR="00D605DC" w:rsidRPr="00A31CB2" w:rsidTr="006E31A8">
        <w:trPr>
          <w:gridAfter w:val="1"/>
          <w:wAfter w:w="14" w:type="dxa"/>
          <w:trHeight w:hRule="exact" w:val="397"/>
          <w:jc w:val="center"/>
        </w:trPr>
        <w:tc>
          <w:tcPr>
            <w:tcW w:w="236" w:type="dxa"/>
          </w:tcPr>
          <w:p w:rsidR="00D605DC" w:rsidRPr="00A31CB2" w:rsidRDefault="00D605DC" w:rsidP="006E31A8"/>
        </w:tc>
        <w:tc>
          <w:tcPr>
            <w:tcW w:w="5160" w:type="dxa"/>
          </w:tcPr>
          <w:p w:rsidR="00D605DC" w:rsidRPr="001F14A0" w:rsidRDefault="00D605DC" w:rsidP="006E31A8">
            <w:pPr>
              <w:jc w:val="center"/>
              <w:rPr>
                <w:sz w:val="16"/>
                <w:szCs w:val="16"/>
              </w:rPr>
            </w:pPr>
            <w:r>
              <w:rPr>
                <w:sz w:val="16"/>
                <w:szCs w:val="16"/>
              </w:rPr>
              <w:t>(имя, отчество кандидата)</w:t>
            </w:r>
          </w:p>
        </w:tc>
        <w:tc>
          <w:tcPr>
            <w:tcW w:w="222" w:type="dxa"/>
          </w:tcPr>
          <w:p w:rsidR="00D605DC" w:rsidRPr="00A31CB2" w:rsidRDefault="00D605DC" w:rsidP="006E31A8"/>
        </w:tc>
      </w:tr>
      <w:tr w:rsidR="00D605DC" w:rsidTr="006E31A8">
        <w:trPr>
          <w:gridAfter w:val="1"/>
          <w:wAfter w:w="14" w:type="dxa"/>
          <w:trHeight w:hRule="exact" w:val="170"/>
          <w:jc w:val="center"/>
        </w:trPr>
        <w:tc>
          <w:tcPr>
            <w:tcW w:w="236" w:type="dxa"/>
          </w:tcPr>
          <w:p w:rsidR="00D605DC" w:rsidRDefault="00D605DC" w:rsidP="006E31A8"/>
        </w:tc>
        <w:tc>
          <w:tcPr>
            <w:tcW w:w="5160" w:type="dxa"/>
          </w:tcPr>
          <w:p w:rsidR="00D605DC" w:rsidRDefault="00D605DC" w:rsidP="006E31A8"/>
        </w:tc>
        <w:tc>
          <w:tcPr>
            <w:tcW w:w="222" w:type="dxa"/>
          </w:tcPr>
          <w:p w:rsidR="00D605DC" w:rsidRDefault="00D605DC" w:rsidP="006E31A8"/>
        </w:tc>
      </w:tr>
    </w:tbl>
    <w:p w:rsidR="00D605DC" w:rsidRDefault="00D605DC" w:rsidP="00D605DC"/>
    <w:p w:rsidR="00D605DC" w:rsidRDefault="00D605DC" w:rsidP="000B2684">
      <w:pPr>
        <w:autoSpaceDE w:val="0"/>
        <w:autoSpaceDN w:val="0"/>
        <w:adjustRightInd w:val="0"/>
        <w:spacing w:line="360" w:lineRule="auto"/>
        <w:ind w:firstLine="709"/>
        <w:jc w:val="both"/>
        <w:rPr>
          <w:b/>
        </w:rPr>
      </w:pPr>
    </w:p>
    <w:p w:rsidR="000B2684" w:rsidRPr="00603AE6" w:rsidRDefault="000B2684" w:rsidP="000B2684">
      <w:pPr>
        <w:autoSpaceDE w:val="0"/>
        <w:autoSpaceDN w:val="0"/>
        <w:adjustRightInd w:val="0"/>
        <w:spacing w:line="360" w:lineRule="auto"/>
        <w:ind w:firstLine="709"/>
        <w:jc w:val="both"/>
        <w:rPr>
          <w:bCs/>
        </w:rPr>
      </w:pPr>
      <w:r w:rsidRPr="00603AE6">
        <w:rPr>
          <w:b/>
        </w:rPr>
        <w:t xml:space="preserve">Примечание. </w:t>
      </w:r>
    </w:p>
    <w:p w:rsidR="000B2684" w:rsidRPr="00856B51" w:rsidRDefault="000B2684" w:rsidP="000B2684">
      <w:pPr>
        <w:autoSpaceDE w:val="0"/>
        <w:autoSpaceDN w:val="0"/>
        <w:adjustRightInd w:val="0"/>
        <w:ind w:firstLine="709"/>
        <w:jc w:val="both"/>
      </w:pPr>
      <w:r w:rsidRPr="00856B51">
        <w:t xml:space="preserve">Нагрудный знак наблюдателя </w:t>
      </w:r>
      <w:r w:rsidRPr="00856B51">
        <w:rPr>
          <w:spacing w:val="-6"/>
        </w:rPr>
        <w:t xml:space="preserve">имеет прямоугольную форму размером не более 100 </w:t>
      </w:r>
      <w:r w:rsidRPr="00856B51">
        <w:rPr>
          <w:spacing w:val="-6"/>
          <w:lang w:val="en-US"/>
        </w:rPr>
        <w:t>x</w:t>
      </w:r>
      <w:smartTag w:uri="urn:schemas-microsoft-com:office:smarttags" w:element="metricconverter">
        <w:smartTagPr>
          <w:attr w:name="ProductID" w:val="65 мм"/>
        </w:smartTagPr>
        <w:r w:rsidRPr="00856B51">
          <w:rPr>
            <w:spacing w:val="-6"/>
          </w:rPr>
          <w:t>65 мм</w:t>
        </w:r>
      </w:smartTag>
      <w:r w:rsidRPr="00856B51">
        <w:rPr>
          <w:spacing w:val="-6"/>
        </w:rPr>
        <w:t>,</w:t>
      </w:r>
      <w:r w:rsidRPr="00856B51">
        <w:t xml:space="preserve"> изготовленную, как правило, из плотной бумаги белого цвета, с указа</w:t>
      </w:r>
      <w:r>
        <w:t xml:space="preserve">нием фамилии, имени и отчества </w:t>
      </w:r>
      <w:r w:rsidRPr="00856B51">
        <w:t>набл</w:t>
      </w:r>
      <w:r>
        <w:t>юдателя, полного или сокращенно</w:t>
      </w:r>
      <w:r w:rsidRPr="00D3048E">
        <w:t>го</w:t>
      </w:r>
      <w:r>
        <w:t xml:space="preserve"> либо </w:t>
      </w:r>
      <w:r w:rsidRPr="00856B51">
        <w:t>краткого наименования избирательного объединения, наименования субъекта общественного контроля, фамилии, имени, отчества зарегистрированного кандидата, направивших наблюдателя в избирательную комиссию.</w:t>
      </w:r>
    </w:p>
    <w:p w:rsidR="000B2684" w:rsidRPr="00856B51" w:rsidRDefault="000B2684" w:rsidP="000B2684">
      <w:pPr>
        <w:pStyle w:val="a3"/>
        <w:ind w:firstLine="709"/>
      </w:pPr>
      <w:r>
        <w:t>Текст наносит</w:t>
      </w:r>
      <w:r w:rsidRPr="00856B51">
        <w:t xml:space="preserve">ся машинописным, рукописным либо комбинированным способом. При использовании машинописного способа слова «Наблюдатель», его фамилия, имя, отчество, полное или краткое наименование избирательного объединения, наименование субъекта общественного контроля, фамилия, имя, отчество зарегистрированного кандидата, назначивших наблюдателей в избирательную комиссию, рекомендуется набирать жирным шрифтом черного цвета размером не более 18 пунктов, остальной </w:t>
      </w:r>
      <w:r>
        <w:br/>
        <w:t xml:space="preserve">текст </w:t>
      </w:r>
      <w:r w:rsidRPr="00856B51">
        <w:t>– шрифтом черного цвета размером не более 14 пунктов.</w:t>
      </w:r>
    </w:p>
    <w:p w:rsidR="000B2684" w:rsidRPr="00856B51" w:rsidRDefault="000B2684" w:rsidP="000B2684">
      <w:pPr>
        <w:pStyle w:val="a3"/>
        <w:ind w:firstLine="709"/>
        <w:rPr>
          <w:bCs w:val="0"/>
        </w:rPr>
      </w:pPr>
      <w:r w:rsidRPr="00856B51">
        <w:t xml:space="preserve">При исполнении рукописным способом рекомендуется писать текст разборчиво с использованием синих или черных чернил. Нагрудный знак рекомендуется </w:t>
      </w:r>
      <w:r w:rsidRPr="00856B51">
        <w:rPr>
          <w:lang w:val="en-US"/>
        </w:rPr>
        <w:t>прикреплять</w:t>
      </w:r>
      <w:r w:rsidRPr="00856B51">
        <w:t>к</w:t>
      </w:r>
      <w:r w:rsidRPr="00856B51">
        <w:rPr>
          <w:lang w:val="en-US"/>
        </w:rPr>
        <w:t>одежд</w:t>
      </w:r>
      <w:r w:rsidRPr="00856B51">
        <w:t>е.</w:t>
      </w:r>
    </w:p>
    <w:p w:rsidR="000B2684" w:rsidRDefault="000B2684" w:rsidP="000B2684"/>
    <w:p w:rsidR="000B2684" w:rsidRDefault="000B2684" w:rsidP="000B2684"/>
    <w:p w:rsidR="005608DF" w:rsidRDefault="005608DF" w:rsidP="0004729E">
      <w:pPr>
        <w:widowControl w:val="0"/>
        <w:tabs>
          <w:tab w:val="right" w:pos="3686"/>
        </w:tabs>
        <w:spacing w:line="360" w:lineRule="auto"/>
        <w:ind w:firstLine="567"/>
        <w:rPr>
          <w:bCs/>
        </w:rPr>
      </w:pPr>
    </w:p>
    <w:sectPr w:rsidR="005608DF" w:rsidSect="000B2684">
      <w:headerReference w:type="even" r:id="rId12"/>
      <w:footerReference w:type="default" r:id="rId13"/>
      <w:pgSz w:w="11906" w:h="16838" w:code="9"/>
      <w:pgMar w:top="568"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6D40" w:rsidRDefault="00446D40" w:rsidP="001E00F4">
      <w:r>
        <w:separator/>
      </w:r>
    </w:p>
  </w:endnote>
  <w:endnote w:type="continuationSeparator" w:id="1">
    <w:p w:rsidR="00446D40" w:rsidRDefault="00446D40" w:rsidP="001E00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684" w:rsidRDefault="004D42D6">
    <w:pPr>
      <w:pStyle w:val="af"/>
      <w:jc w:val="center"/>
    </w:pPr>
    <w:r w:rsidRPr="0012452F">
      <w:rPr>
        <w:sz w:val="20"/>
        <w:szCs w:val="20"/>
      </w:rPr>
      <w:fldChar w:fldCharType="begin"/>
    </w:r>
    <w:r w:rsidR="000B2684" w:rsidRPr="0012452F">
      <w:rPr>
        <w:sz w:val="20"/>
        <w:szCs w:val="20"/>
      </w:rPr>
      <w:instrText xml:space="preserve"> PAGE   \* MERGEFORMAT </w:instrText>
    </w:r>
    <w:r w:rsidRPr="0012452F">
      <w:rPr>
        <w:sz w:val="20"/>
        <w:szCs w:val="20"/>
      </w:rPr>
      <w:fldChar w:fldCharType="separate"/>
    </w:r>
    <w:r w:rsidR="00297556">
      <w:rPr>
        <w:noProof/>
        <w:sz w:val="20"/>
        <w:szCs w:val="20"/>
      </w:rPr>
      <w:t>11</w:t>
    </w:r>
    <w:r w:rsidRPr="0012452F">
      <w:rPr>
        <w:sz w:val="20"/>
        <w:szCs w:val="20"/>
      </w:rPr>
      <w:fldChar w:fldCharType="end"/>
    </w:r>
  </w:p>
  <w:p w:rsidR="000B2684" w:rsidRDefault="000B2684">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684" w:rsidRDefault="004D42D6">
    <w:pPr>
      <w:pStyle w:val="af"/>
      <w:jc w:val="center"/>
    </w:pPr>
    <w:r w:rsidRPr="0012452F">
      <w:rPr>
        <w:sz w:val="20"/>
        <w:szCs w:val="20"/>
      </w:rPr>
      <w:fldChar w:fldCharType="begin"/>
    </w:r>
    <w:r w:rsidR="000B2684" w:rsidRPr="0012452F">
      <w:rPr>
        <w:sz w:val="20"/>
        <w:szCs w:val="20"/>
      </w:rPr>
      <w:instrText xml:space="preserve"> PAGE   \* MERGEFORMAT </w:instrText>
    </w:r>
    <w:r w:rsidRPr="0012452F">
      <w:rPr>
        <w:sz w:val="20"/>
        <w:szCs w:val="20"/>
      </w:rPr>
      <w:fldChar w:fldCharType="separate"/>
    </w:r>
    <w:r w:rsidR="00297556">
      <w:rPr>
        <w:noProof/>
        <w:sz w:val="20"/>
        <w:szCs w:val="20"/>
      </w:rPr>
      <w:t>15</w:t>
    </w:r>
    <w:r w:rsidRPr="0012452F">
      <w:rPr>
        <w:sz w:val="20"/>
        <w:szCs w:val="20"/>
      </w:rPr>
      <w:fldChar w:fldCharType="end"/>
    </w:r>
  </w:p>
  <w:p w:rsidR="000B2684" w:rsidRDefault="000B2684">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6D40" w:rsidRDefault="00446D40" w:rsidP="001E00F4">
      <w:r>
        <w:separator/>
      </w:r>
    </w:p>
  </w:footnote>
  <w:footnote w:type="continuationSeparator" w:id="1">
    <w:p w:rsidR="00446D40" w:rsidRDefault="00446D40" w:rsidP="001E00F4">
      <w:r>
        <w:continuationSeparator/>
      </w:r>
    </w:p>
  </w:footnote>
  <w:footnote w:id="2">
    <w:p w:rsidR="000B2684" w:rsidRDefault="000B2684" w:rsidP="000B2684">
      <w:pPr>
        <w:pStyle w:val="af5"/>
        <w:ind w:firstLine="709"/>
        <w:jc w:val="both"/>
      </w:pPr>
      <w:r>
        <w:rPr>
          <w:rStyle w:val="af7"/>
        </w:rPr>
        <w:footnoteRef/>
      </w:r>
      <w:r>
        <w:t xml:space="preserve"> Наблюдателями не могут быть выборные должностные лица, сенаторы Российской Федерации, депутаты, высшие должностные лица субъектов Российской Федерации, главы местных администраций, лица, находящиеся в непосредственном подчинении этих  должностных лиц, судьи, прокуроры, члены избирательных комиссий с правом решающего голоса, за исключением членов избирательных комиссий, полномочия которых были приостановлены,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684" w:rsidRDefault="004D42D6">
    <w:pPr>
      <w:pStyle w:val="ad"/>
      <w:framePr w:wrap="around" w:vAnchor="text" w:hAnchor="margin" w:xAlign="center" w:y="1"/>
      <w:rPr>
        <w:rStyle w:val="af1"/>
      </w:rPr>
    </w:pPr>
    <w:r>
      <w:rPr>
        <w:rStyle w:val="af1"/>
      </w:rPr>
      <w:fldChar w:fldCharType="begin"/>
    </w:r>
    <w:r w:rsidR="000B2684">
      <w:rPr>
        <w:rStyle w:val="af1"/>
      </w:rPr>
      <w:instrText xml:space="preserve">PAGE  </w:instrText>
    </w:r>
    <w:r>
      <w:rPr>
        <w:rStyle w:val="af1"/>
      </w:rPr>
      <w:fldChar w:fldCharType="end"/>
    </w:r>
  </w:p>
  <w:p w:rsidR="000B2684" w:rsidRDefault="000B2684">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684" w:rsidRDefault="004D42D6">
    <w:pPr>
      <w:pStyle w:val="ad"/>
      <w:framePr w:wrap="around" w:vAnchor="text" w:hAnchor="margin" w:xAlign="center" w:y="1"/>
      <w:rPr>
        <w:rStyle w:val="af1"/>
      </w:rPr>
    </w:pPr>
    <w:r>
      <w:rPr>
        <w:rStyle w:val="af1"/>
      </w:rPr>
      <w:fldChar w:fldCharType="begin"/>
    </w:r>
    <w:r w:rsidR="000B2684">
      <w:rPr>
        <w:rStyle w:val="af1"/>
      </w:rPr>
      <w:instrText xml:space="preserve">PAGE  </w:instrText>
    </w:r>
    <w:r>
      <w:rPr>
        <w:rStyle w:val="af1"/>
      </w:rPr>
      <w:fldChar w:fldCharType="end"/>
    </w:r>
  </w:p>
  <w:p w:rsidR="000B2684" w:rsidRDefault="000B2684">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1F0800"/>
    <w:multiLevelType w:val="hybridMultilevel"/>
    <w:tmpl w:val="241243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5D17EA3"/>
    <w:multiLevelType w:val="hybridMultilevel"/>
    <w:tmpl w:val="A7004FD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166DCF"/>
    <w:rsid w:val="00003D74"/>
    <w:rsid w:val="00022CE2"/>
    <w:rsid w:val="0004729E"/>
    <w:rsid w:val="00084884"/>
    <w:rsid w:val="0009513B"/>
    <w:rsid w:val="00095CCA"/>
    <w:rsid w:val="000B2684"/>
    <w:rsid w:val="000D1C02"/>
    <w:rsid w:val="000E56F9"/>
    <w:rsid w:val="000F76AF"/>
    <w:rsid w:val="001010F5"/>
    <w:rsid w:val="001461E9"/>
    <w:rsid w:val="00155333"/>
    <w:rsid w:val="00156EAC"/>
    <w:rsid w:val="00166DCF"/>
    <w:rsid w:val="00180153"/>
    <w:rsid w:val="00197841"/>
    <w:rsid w:val="001B6047"/>
    <w:rsid w:val="001C4982"/>
    <w:rsid w:val="001D764B"/>
    <w:rsid w:val="001E00F4"/>
    <w:rsid w:val="001E3D5D"/>
    <w:rsid w:val="001F31B3"/>
    <w:rsid w:val="002211FC"/>
    <w:rsid w:val="00247391"/>
    <w:rsid w:val="002652F4"/>
    <w:rsid w:val="00272B21"/>
    <w:rsid w:val="002845D8"/>
    <w:rsid w:val="0029314A"/>
    <w:rsid w:val="00297556"/>
    <w:rsid w:val="002A4BEA"/>
    <w:rsid w:val="002B1A28"/>
    <w:rsid w:val="002B2A7F"/>
    <w:rsid w:val="002C3037"/>
    <w:rsid w:val="002D48A6"/>
    <w:rsid w:val="002E393A"/>
    <w:rsid w:val="002F2D78"/>
    <w:rsid w:val="003014A7"/>
    <w:rsid w:val="0031100C"/>
    <w:rsid w:val="003523F7"/>
    <w:rsid w:val="0035400F"/>
    <w:rsid w:val="00355993"/>
    <w:rsid w:val="00387EBC"/>
    <w:rsid w:val="003C6814"/>
    <w:rsid w:val="003F1237"/>
    <w:rsid w:val="0040104E"/>
    <w:rsid w:val="004177A5"/>
    <w:rsid w:val="0042046C"/>
    <w:rsid w:val="004322ED"/>
    <w:rsid w:val="004336DB"/>
    <w:rsid w:val="00446889"/>
    <w:rsid w:val="00446D40"/>
    <w:rsid w:val="0044701E"/>
    <w:rsid w:val="00447814"/>
    <w:rsid w:val="00457637"/>
    <w:rsid w:val="004577C4"/>
    <w:rsid w:val="00472E71"/>
    <w:rsid w:val="004731BD"/>
    <w:rsid w:val="00474287"/>
    <w:rsid w:val="00481CB0"/>
    <w:rsid w:val="004A05E4"/>
    <w:rsid w:val="004A3409"/>
    <w:rsid w:val="004C5B9A"/>
    <w:rsid w:val="004D42D6"/>
    <w:rsid w:val="004F058E"/>
    <w:rsid w:val="00521DFF"/>
    <w:rsid w:val="00533541"/>
    <w:rsid w:val="00534B77"/>
    <w:rsid w:val="005608DF"/>
    <w:rsid w:val="005668A6"/>
    <w:rsid w:val="0057006A"/>
    <w:rsid w:val="005A5C68"/>
    <w:rsid w:val="005F0732"/>
    <w:rsid w:val="005F201F"/>
    <w:rsid w:val="0061692C"/>
    <w:rsid w:val="00635FEF"/>
    <w:rsid w:val="0065264E"/>
    <w:rsid w:val="00652AD7"/>
    <w:rsid w:val="00675F38"/>
    <w:rsid w:val="006962E1"/>
    <w:rsid w:val="006A4269"/>
    <w:rsid w:val="006B0C0A"/>
    <w:rsid w:val="006B51C5"/>
    <w:rsid w:val="006C0011"/>
    <w:rsid w:val="006E272C"/>
    <w:rsid w:val="007122FC"/>
    <w:rsid w:val="0071764D"/>
    <w:rsid w:val="00734A52"/>
    <w:rsid w:val="00734D25"/>
    <w:rsid w:val="00766432"/>
    <w:rsid w:val="007950DD"/>
    <w:rsid w:val="00797961"/>
    <w:rsid w:val="007A37EF"/>
    <w:rsid w:val="007A57C9"/>
    <w:rsid w:val="007D210E"/>
    <w:rsid w:val="007E1DBA"/>
    <w:rsid w:val="00802318"/>
    <w:rsid w:val="00811758"/>
    <w:rsid w:val="00821319"/>
    <w:rsid w:val="008261F1"/>
    <w:rsid w:val="00861D92"/>
    <w:rsid w:val="00863495"/>
    <w:rsid w:val="008745FB"/>
    <w:rsid w:val="00884E4B"/>
    <w:rsid w:val="0089636E"/>
    <w:rsid w:val="008A37D1"/>
    <w:rsid w:val="008D43C2"/>
    <w:rsid w:val="008F0452"/>
    <w:rsid w:val="00907C28"/>
    <w:rsid w:val="00916F51"/>
    <w:rsid w:val="00932401"/>
    <w:rsid w:val="00971AC7"/>
    <w:rsid w:val="00992A92"/>
    <w:rsid w:val="009B6095"/>
    <w:rsid w:val="009E4CB3"/>
    <w:rsid w:val="00A009AF"/>
    <w:rsid w:val="00A12BFF"/>
    <w:rsid w:val="00A15D63"/>
    <w:rsid w:val="00A33DA7"/>
    <w:rsid w:val="00A71644"/>
    <w:rsid w:val="00A75182"/>
    <w:rsid w:val="00A8379D"/>
    <w:rsid w:val="00AA29CD"/>
    <w:rsid w:val="00AB1A74"/>
    <w:rsid w:val="00AB3D03"/>
    <w:rsid w:val="00AD6364"/>
    <w:rsid w:val="00AF190C"/>
    <w:rsid w:val="00AF4C48"/>
    <w:rsid w:val="00B07EC8"/>
    <w:rsid w:val="00B31540"/>
    <w:rsid w:val="00B671F9"/>
    <w:rsid w:val="00B729ED"/>
    <w:rsid w:val="00B7456A"/>
    <w:rsid w:val="00B77B77"/>
    <w:rsid w:val="00BD413A"/>
    <w:rsid w:val="00BE7F11"/>
    <w:rsid w:val="00BF112A"/>
    <w:rsid w:val="00C00CA7"/>
    <w:rsid w:val="00C01CF2"/>
    <w:rsid w:val="00C0235C"/>
    <w:rsid w:val="00C31ED2"/>
    <w:rsid w:val="00C54CA7"/>
    <w:rsid w:val="00C572FF"/>
    <w:rsid w:val="00C73EFC"/>
    <w:rsid w:val="00CD01EF"/>
    <w:rsid w:val="00D200C9"/>
    <w:rsid w:val="00D605DC"/>
    <w:rsid w:val="00D72C56"/>
    <w:rsid w:val="00D80C6F"/>
    <w:rsid w:val="00D84511"/>
    <w:rsid w:val="00D93BA9"/>
    <w:rsid w:val="00DA4D7D"/>
    <w:rsid w:val="00DC2D9C"/>
    <w:rsid w:val="00DC6BBF"/>
    <w:rsid w:val="00DC7164"/>
    <w:rsid w:val="00DD48F6"/>
    <w:rsid w:val="00DE6DFC"/>
    <w:rsid w:val="00DF2FCF"/>
    <w:rsid w:val="00E04A26"/>
    <w:rsid w:val="00E160CE"/>
    <w:rsid w:val="00E207AA"/>
    <w:rsid w:val="00E30443"/>
    <w:rsid w:val="00E54DCC"/>
    <w:rsid w:val="00EA46E8"/>
    <w:rsid w:val="00ED19D3"/>
    <w:rsid w:val="00EE39B2"/>
    <w:rsid w:val="00EF48C3"/>
    <w:rsid w:val="00EF68B0"/>
    <w:rsid w:val="00F10A67"/>
    <w:rsid w:val="00F13856"/>
    <w:rsid w:val="00F16AF0"/>
    <w:rsid w:val="00F566B8"/>
    <w:rsid w:val="00F6033E"/>
    <w:rsid w:val="00F7344E"/>
    <w:rsid w:val="00F8345D"/>
    <w:rsid w:val="00F8617A"/>
    <w:rsid w:val="00F92F31"/>
    <w:rsid w:val="00F94A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7C9"/>
    <w:rPr>
      <w:sz w:val="24"/>
      <w:szCs w:val="24"/>
    </w:rPr>
  </w:style>
  <w:style w:type="paragraph" w:styleId="1">
    <w:name w:val="heading 1"/>
    <w:basedOn w:val="a"/>
    <w:next w:val="a"/>
    <w:qFormat/>
    <w:rsid w:val="007A57C9"/>
    <w:pPr>
      <w:keepNext/>
      <w:jc w:val="center"/>
      <w:outlineLvl w:val="0"/>
    </w:pPr>
    <w:rPr>
      <w:b/>
      <w:bCs/>
      <w:sz w:val="28"/>
      <w:szCs w:val="28"/>
    </w:rPr>
  </w:style>
  <w:style w:type="paragraph" w:styleId="2">
    <w:name w:val="heading 2"/>
    <w:basedOn w:val="a"/>
    <w:next w:val="a"/>
    <w:link w:val="20"/>
    <w:uiPriority w:val="9"/>
    <w:semiHidden/>
    <w:unhideWhenUsed/>
    <w:qFormat/>
    <w:rsid w:val="00932401"/>
    <w:pPr>
      <w:keepNext/>
      <w:spacing w:before="240" w:after="60"/>
      <w:outlineLvl w:val="1"/>
    </w:pPr>
    <w:rPr>
      <w:rFonts w:ascii="Cambria" w:hAnsi="Cambria"/>
      <w:b/>
      <w:bCs/>
      <w:i/>
      <w:iCs/>
      <w:sz w:val="28"/>
      <w:szCs w:val="28"/>
    </w:rPr>
  </w:style>
  <w:style w:type="paragraph" w:styleId="3">
    <w:name w:val="heading 3"/>
    <w:basedOn w:val="a"/>
    <w:next w:val="a"/>
    <w:link w:val="30"/>
    <w:qFormat/>
    <w:rsid w:val="00932401"/>
    <w:pPr>
      <w:keepNext/>
      <w:overflowPunct w:val="0"/>
      <w:autoSpaceDE w:val="0"/>
      <w:autoSpaceDN w:val="0"/>
      <w:adjustRightInd w:val="0"/>
      <w:spacing w:before="240" w:after="60"/>
      <w:outlineLvl w:val="2"/>
    </w:pPr>
    <w:rPr>
      <w:rFonts w:ascii="Arial" w:hAnsi="Arial" w:cs="Arial"/>
      <w:b/>
      <w:bCs/>
      <w:sz w:val="26"/>
      <w:szCs w:val="26"/>
    </w:rPr>
  </w:style>
  <w:style w:type="paragraph" w:styleId="5">
    <w:name w:val="heading 5"/>
    <w:basedOn w:val="a"/>
    <w:next w:val="a"/>
    <w:link w:val="50"/>
    <w:qFormat/>
    <w:rsid w:val="007A57C9"/>
    <w:pPr>
      <w:keepNext/>
      <w:spacing w:line="360" w:lineRule="auto"/>
      <w:ind w:right="-2"/>
      <w:jc w:val="center"/>
      <w:outlineLvl w:val="4"/>
    </w:pPr>
    <w:rPr>
      <w:b/>
      <w:color w:val="FF0000"/>
      <w:sz w:val="26"/>
      <w:szCs w:val="20"/>
    </w:rPr>
  </w:style>
  <w:style w:type="paragraph" w:styleId="7">
    <w:name w:val="heading 7"/>
    <w:basedOn w:val="a"/>
    <w:next w:val="a"/>
    <w:link w:val="70"/>
    <w:uiPriority w:val="9"/>
    <w:unhideWhenUsed/>
    <w:qFormat/>
    <w:rsid w:val="008D43C2"/>
    <w:pPr>
      <w:spacing w:before="240" w:after="60"/>
      <w:outlineLvl w:val="6"/>
    </w:pPr>
    <w:rPr>
      <w:rFonts w:ascii="Calibri" w:hAnsi="Calibri"/>
    </w:rPr>
  </w:style>
  <w:style w:type="paragraph" w:styleId="8">
    <w:name w:val="heading 8"/>
    <w:basedOn w:val="a"/>
    <w:next w:val="a"/>
    <w:link w:val="80"/>
    <w:uiPriority w:val="9"/>
    <w:unhideWhenUsed/>
    <w:qFormat/>
    <w:rsid w:val="000B2684"/>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7A57C9"/>
    <w:pPr>
      <w:ind w:firstLine="900"/>
      <w:jc w:val="both"/>
    </w:pPr>
    <w:rPr>
      <w:bCs/>
      <w:color w:val="000000"/>
    </w:rPr>
  </w:style>
  <w:style w:type="paragraph" w:styleId="31">
    <w:name w:val="Body Text 3"/>
    <w:basedOn w:val="a"/>
    <w:semiHidden/>
    <w:rsid w:val="007A57C9"/>
    <w:pPr>
      <w:jc w:val="center"/>
    </w:pPr>
    <w:rPr>
      <w:b/>
      <w:caps/>
      <w:spacing w:val="20"/>
      <w:sz w:val="32"/>
      <w:szCs w:val="20"/>
    </w:rPr>
  </w:style>
  <w:style w:type="paragraph" w:customStyle="1" w:styleId="14">
    <w:name w:val="Загл.14"/>
    <w:basedOn w:val="a"/>
    <w:uiPriority w:val="99"/>
    <w:rsid w:val="007A57C9"/>
    <w:pPr>
      <w:jc w:val="center"/>
    </w:pPr>
    <w:rPr>
      <w:b/>
      <w:sz w:val="28"/>
      <w:szCs w:val="20"/>
    </w:rPr>
  </w:style>
  <w:style w:type="paragraph" w:styleId="a5">
    <w:name w:val="Title"/>
    <w:basedOn w:val="a"/>
    <w:link w:val="a6"/>
    <w:qFormat/>
    <w:rsid w:val="007A57C9"/>
    <w:pPr>
      <w:jc w:val="center"/>
    </w:pPr>
    <w:rPr>
      <w:b/>
      <w:bCs/>
      <w:sz w:val="32"/>
      <w:szCs w:val="28"/>
    </w:rPr>
  </w:style>
  <w:style w:type="paragraph" w:styleId="21">
    <w:name w:val="Body Text Indent 2"/>
    <w:basedOn w:val="a"/>
    <w:semiHidden/>
    <w:rsid w:val="007A57C9"/>
    <w:pPr>
      <w:spacing w:line="360" w:lineRule="auto"/>
      <w:ind w:firstLine="567"/>
      <w:jc w:val="both"/>
    </w:pPr>
    <w:rPr>
      <w:bCs/>
      <w:sz w:val="28"/>
    </w:rPr>
  </w:style>
  <w:style w:type="character" w:customStyle="1" w:styleId="20">
    <w:name w:val="Заголовок 2 Знак"/>
    <w:basedOn w:val="a0"/>
    <w:link w:val="2"/>
    <w:uiPriority w:val="9"/>
    <w:semiHidden/>
    <w:rsid w:val="00932401"/>
    <w:rPr>
      <w:rFonts w:ascii="Cambria" w:eastAsia="Times New Roman" w:hAnsi="Cambria" w:cs="Times New Roman"/>
      <w:b/>
      <w:bCs/>
      <w:i/>
      <w:iCs/>
      <w:sz w:val="28"/>
      <w:szCs w:val="28"/>
    </w:rPr>
  </w:style>
  <w:style w:type="character" w:customStyle="1" w:styleId="30">
    <w:name w:val="Заголовок 3 Знак"/>
    <w:basedOn w:val="a0"/>
    <w:link w:val="3"/>
    <w:rsid w:val="00932401"/>
    <w:rPr>
      <w:rFonts w:ascii="Arial" w:hAnsi="Arial" w:cs="Arial"/>
      <w:b/>
      <w:bCs/>
      <w:sz w:val="26"/>
      <w:szCs w:val="26"/>
    </w:rPr>
  </w:style>
  <w:style w:type="paragraph" w:styleId="a7">
    <w:name w:val="Balloon Text"/>
    <w:basedOn w:val="a"/>
    <w:link w:val="a8"/>
    <w:uiPriority w:val="99"/>
    <w:semiHidden/>
    <w:unhideWhenUsed/>
    <w:rsid w:val="005F0732"/>
    <w:rPr>
      <w:rFonts w:ascii="Tahoma" w:hAnsi="Tahoma" w:cs="Tahoma"/>
      <w:sz w:val="16"/>
      <w:szCs w:val="16"/>
    </w:rPr>
  </w:style>
  <w:style w:type="character" w:customStyle="1" w:styleId="a8">
    <w:name w:val="Текст выноски Знак"/>
    <w:basedOn w:val="a0"/>
    <w:link w:val="a7"/>
    <w:uiPriority w:val="99"/>
    <w:semiHidden/>
    <w:rsid w:val="005F0732"/>
    <w:rPr>
      <w:rFonts w:ascii="Tahoma" w:hAnsi="Tahoma" w:cs="Tahoma"/>
      <w:sz w:val="16"/>
      <w:szCs w:val="16"/>
    </w:rPr>
  </w:style>
  <w:style w:type="paragraph" w:styleId="a9">
    <w:name w:val="Body Text"/>
    <w:basedOn w:val="a"/>
    <w:link w:val="aa"/>
    <w:uiPriority w:val="99"/>
    <w:semiHidden/>
    <w:unhideWhenUsed/>
    <w:rsid w:val="0029314A"/>
    <w:pPr>
      <w:spacing w:after="120"/>
    </w:pPr>
  </w:style>
  <w:style w:type="character" w:customStyle="1" w:styleId="aa">
    <w:name w:val="Основной текст Знак"/>
    <w:basedOn w:val="a0"/>
    <w:link w:val="a9"/>
    <w:semiHidden/>
    <w:rsid w:val="0029314A"/>
    <w:rPr>
      <w:sz w:val="24"/>
      <w:szCs w:val="24"/>
    </w:rPr>
  </w:style>
  <w:style w:type="character" w:customStyle="1" w:styleId="70">
    <w:name w:val="Заголовок 7 Знак"/>
    <w:basedOn w:val="a0"/>
    <w:link w:val="7"/>
    <w:uiPriority w:val="9"/>
    <w:rsid w:val="008D43C2"/>
    <w:rPr>
      <w:rFonts w:ascii="Calibri" w:eastAsia="Times New Roman" w:hAnsi="Calibri" w:cs="Times New Roman"/>
      <w:sz w:val="24"/>
      <w:szCs w:val="24"/>
    </w:rPr>
  </w:style>
  <w:style w:type="paragraph" w:styleId="ab">
    <w:name w:val="Subtitle"/>
    <w:basedOn w:val="a"/>
    <w:link w:val="ac"/>
    <w:qFormat/>
    <w:rsid w:val="008D43C2"/>
    <w:pPr>
      <w:jc w:val="right"/>
    </w:pPr>
    <w:rPr>
      <w:b/>
      <w:szCs w:val="20"/>
    </w:rPr>
  </w:style>
  <w:style w:type="character" w:customStyle="1" w:styleId="ac">
    <w:name w:val="Подзаголовок Знак"/>
    <w:basedOn w:val="a0"/>
    <w:link w:val="ab"/>
    <w:rsid w:val="008D43C2"/>
    <w:rPr>
      <w:b/>
      <w:sz w:val="24"/>
    </w:rPr>
  </w:style>
  <w:style w:type="paragraph" w:styleId="ad">
    <w:name w:val="header"/>
    <w:basedOn w:val="a"/>
    <w:link w:val="ae"/>
    <w:rsid w:val="008D43C2"/>
    <w:pPr>
      <w:tabs>
        <w:tab w:val="center" w:pos="4677"/>
        <w:tab w:val="right" w:pos="9355"/>
      </w:tabs>
    </w:pPr>
  </w:style>
  <w:style w:type="character" w:customStyle="1" w:styleId="ae">
    <w:name w:val="Верхний колонтитул Знак"/>
    <w:basedOn w:val="a0"/>
    <w:link w:val="ad"/>
    <w:rsid w:val="008D43C2"/>
    <w:rPr>
      <w:sz w:val="24"/>
      <w:szCs w:val="24"/>
    </w:rPr>
  </w:style>
  <w:style w:type="paragraph" w:styleId="af">
    <w:name w:val="footer"/>
    <w:basedOn w:val="a"/>
    <w:link w:val="af0"/>
    <w:uiPriority w:val="99"/>
    <w:rsid w:val="008D43C2"/>
    <w:pPr>
      <w:tabs>
        <w:tab w:val="center" w:pos="4677"/>
        <w:tab w:val="right" w:pos="9355"/>
      </w:tabs>
    </w:pPr>
  </w:style>
  <w:style w:type="character" w:customStyle="1" w:styleId="af0">
    <w:name w:val="Нижний колонтитул Знак"/>
    <w:basedOn w:val="a0"/>
    <w:link w:val="af"/>
    <w:uiPriority w:val="99"/>
    <w:rsid w:val="008D43C2"/>
    <w:rPr>
      <w:sz w:val="24"/>
      <w:szCs w:val="24"/>
    </w:rPr>
  </w:style>
  <w:style w:type="character" w:styleId="af1">
    <w:name w:val="page number"/>
    <w:basedOn w:val="a0"/>
    <w:rsid w:val="008D43C2"/>
  </w:style>
  <w:style w:type="paragraph" w:styleId="af2">
    <w:name w:val="List Paragraph"/>
    <w:basedOn w:val="a"/>
    <w:uiPriority w:val="34"/>
    <w:qFormat/>
    <w:rsid w:val="008D43C2"/>
    <w:pPr>
      <w:spacing w:after="200" w:line="276" w:lineRule="auto"/>
      <w:ind w:left="720"/>
      <w:contextualSpacing/>
    </w:pPr>
    <w:rPr>
      <w:rFonts w:ascii="Calibri" w:hAnsi="Calibri"/>
      <w:sz w:val="22"/>
      <w:szCs w:val="22"/>
    </w:rPr>
  </w:style>
  <w:style w:type="paragraph" w:styleId="22">
    <w:name w:val="Body Text 2"/>
    <w:basedOn w:val="a"/>
    <w:link w:val="23"/>
    <w:uiPriority w:val="99"/>
    <w:semiHidden/>
    <w:unhideWhenUsed/>
    <w:rsid w:val="005608DF"/>
    <w:pPr>
      <w:spacing w:after="120" w:line="480" w:lineRule="auto"/>
    </w:pPr>
  </w:style>
  <w:style w:type="character" w:customStyle="1" w:styleId="23">
    <w:name w:val="Основной текст 2 Знак"/>
    <w:basedOn w:val="a0"/>
    <w:link w:val="22"/>
    <w:uiPriority w:val="99"/>
    <w:semiHidden/>
    <w:rsid w:val="005608DF"/>
    <w:rPr>
      <w:sz w:val="24"/>
      <w:szCs w:val="24"/>
    </w:rPr>
  </w:style>
  <w:style w:type="character" w:styleId="af3">
    <w:name w:val="Strong"/>
    <w:qFormat/>
    <w:rsid w:val="00734D25"/>
    <w:rPr>
      <w:b/>
      <w:bCs/>
    </w:rPr>
  </w:style>
  <w:style w:type="paragraph" w:customStyle="1" w:styleId="ConsPlusNormal">
    <w:name w:val="ConsPlusNormal"/>
    <w:rsid w:val="001E00F4"/>
    <w:pPr>
      <w:widowControl w:val="0"/>
      <w:autoSpaceDE w:val="0"/>
      <w:autoSpaceDN w:val="0"/>
      <w:adjustRightInd w:val="0"/>
      <w:ind w:firstLine="720"/>
    </w:pPr>
    <w:rPr>
      <w:rFonts w:ascii="Arial" w:hAnsi="Arial" w:cs="Arial"/>
    </w:rPr>
  </w:style>
  <w:style w:type="paragraph" w:customStyle="1" w:styleId="Default">
    <w:name w:val="Default"/>
    <w:rsid w:val="001E00F4"/>
    <w:pPr>
      <w:autoSpaceDE w:val="0"/>
      <w:autoSpaceDN w:val="0"/>
      <w:adjustRightInd w:val="0"/>
    </w:pPr>
    <w:rPr>
      <w:color w:val="000000"/>
      <w:sz w:val="24"/>
      <w:szCs w:val="24"/>
    </w:rPr>
  </w:style>
  <w:style w:type="paragraph" w:styleId="af4">
    <w:name w:val="Block Text"/>
    <w:basedOn w:val="a"/>
    <w:semiHidden/>
    <w:rsid w:val="00675F38"/>
    <w:pPr>
      <w:shd w:val="clear" w:color="auto" w:fill="FFFFFF"/>
      <w:overflowPunct w:val="0"/>
      <w:autoSpaceDE w:val="0"/>
      <w:autoSpaceDN w:val="0"/>
      <w:adjustRightInd w:val="0"/>
      <w:ind w:left="-301" w:right="924" w:firstLine="1202"/>
      <w:jc w:val="center"/>
    </w:pPr>
    <w:rPr>
      <w:b/>
      <w:bCs/>
      <w:color w:val="313131"/>
      <w:spacing w:val="-2"/>
      <w:sz w:val="28"/>
      <w:szCs w:val="28"/>
    </w:rPr>
  </w:style>
  <w:style w:type="paragraph" w:styleId="af5">
    <w:name w:val="footnote text"/>
    <w:basedOn w:val="a"/>
    <w:link w:val="af6"/>
    <w:uiPriority w:val="99"/>
    <w:unhideWhenUsed/>
    <w:rsid w:val="00675F38"/>
    <w:rPr>
      <w:sz w:val="20"/>
      <w:szCs w:val="20"/>
    </w:rPr>
  </w:style>
  <w:style w:type="character" w:customStyle="1" w:styleId="af6">
    <w:name w:val="Текст сноски Знак"/>
    <w:basedOn w:val="a0"/>
    <w:link w:val="af5"/>
    <w:uiPriority w:val="99"/>
    <w:rsid w:val="00675F38"/>
  </w:style>
  <w:style w:type="character" w:styleId="af7">
    <w:name w:val="footnote reference"/>
    <w:uiPriority w:val="99"/>
    <w:semiHidden/>
    <w:unhideWhenUsed/>
    <w:rsid w:val="00675F38"/>
    <w:rPr>
      <w:vertAlign w:val="superscript"/>
    </w:rPr>
  </w:style>
  <w:style w:type="character" w:customStyle="1" w:styleId="a6">
    <w:name w:val="Название Знак"/>
    <w:basedOn w:val="a0"/>
    <w:link w:val="a5"/>
    <w:rsid w:val="00F6033E"/>
    <w:rPr>
      <w:b/>
      <w:bCs/>
      <w:sz w:val="32"/>
      <w:szCs w:val="28"/>
    </w:rPr>
  </w:style>
  <w:style w:type="character" w:customStyle="1" w:styleId="a4">
    <w:name w:val="Основной текст с отступом Знак"/>
    <w:basedOn w:val="a0"/>
    <w:link w:val="a3"/>
    <w:semiHidden/>
    <w:rsid w:val="0004729E"/>
    <w:rPr>
      <w:bCs/>
      <w:color w:val="000000"/>
      <w:sz w:val="24"/>
      <w:szCs w:val="24"/>
    </w:rPr>
  </w:style>
  <w:style w:type="character" w:customStyle="1" w:styleId="50">
    <w:name w:val="Заголовок 5 Знак"/>
    <w:basedOn w:val="a0"/>
    <w:link w:val="5"/>
    <w:rsid w:val="000B2684"/>
    <w:rPr>
      <w:b/>
      <w:color w:val="FF0000"/>
      <w:sz w:val="26"/>
    </w:rPr>
  </w:style>
  <w:style w:type="paragraph" w:styleId="32">
    <w:name w:val="Body Text Indent 3"/>
    <w:basedOn w:val="a"/>
    <w:link w:val="33"/>
    <w:uiPriority w:val="99"/>
    <w:unhideWhenUsed/>
    <w:rsid w:val="000B2684"/>
    <w:pPr>
      <w:spacing w:after="120"/>
      <w:ind w:left="283"/>
    </w:pPr>
    <w:rPr>
      <w:sz w:val="16"/>
      <w:szCs w:val="16"/>
    </w:rPr>
  </w:style>
  <w:style w:type="character" w:customStyle="1" w:styleId="33">
    <w:name w:val="Основной текст с отступом 3 Знак"/>
    <w:basedOn w:val="a0"/>
    <w:link w:val="32"/>
    <w:uiPriority w:val="99"/>
    <w:rsid w:val="000B2684"/>
    <w:rPr>
      <w:sz w:val="16"/>
      <w:szCs w:val="16"/>
    </w:rPr>
  </w:style>
  <w:style w:type="character" w:customStyle="1" w:styleId="80">
    <w:name w:val="Заголовок 8 Знак"/>
    <w:basedOn w:val="a0"/>
    <w:link w:val="8"/>
    <w:uiPriority w:val="9"/>
    <w:rsid w:val="000B2684"/>
    <w:rPr>
      <w:rFonts w:asciiTheme="majorHAnsi" w:eastAsiaTheme="majorEastAsia" w:hAnsiTheme="majorHAnsi" w:cstheme="majorBidi"/>
      <w:color w:val="404040" w:themeColor="text1" w:themeTint="BF"/>
    </w:rPr>
  </w:style>
</w:styles>
</file>

<file path=word/webSettings.xml><?xml version="1.0" encoding="utf-8"?>
<w:webSettings xmlns:r="http://schemas.openxmlformats.org/officeDocument/2006/relationships" xmlns:w="http://schemas.openxmlformats.org/wordprocessingml/2006/main">
  <w:divs>
    <w:div w:id="36432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15B065A19FDB1E02C5873C079B2F45AF145E893E4DCD9346DF6310694C582A26B4934400C8C25E1r2OD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A15B065A19FDB1E02C5873C079B2F45AF145E893E4DCD9346DF6310694C582A26B4934400C8C25E1r2OE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477FCF-4326-40AC-95EE-6804EE2C0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3759</Words>
  <Characters>21429</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ИЗБИРАТЕЛЬНАЯ КОМИССИЯ БЕРЕЗОВСКОГО СЕЛЬСОВЕТА КОЛЫШЛЕЙСКОГО РАЙОНА ПЕНЗЕНСКОЙ ОБЛАСТИ</vt:lpstr>
    </vt:vector>
  </TitlesOfParts>
  <Company>CROC</Company>
  <LinksUpToDate>false</LinksUpToDate>
  <CharactersWithSpaces>25138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ИЗБИРАТЕЛЬНАЯ КОМИССИЯ БЕРЕЗОВСКОГО СЕЛЬСОВЕТА КОЛЫШЛЕЙСКОГО РАЙОНА ПЕНЗЕНСКОЙ ОБЛАСТИ</dc:title>
  <dc:creator>test</dc:creator>
  <cp:lastModifiedBy>admin</cp:lastModifiedBy>
  <cp:revision>2</cp:revision>
  <cp:lastPrinted>2022-07-29T05:34:00Z</cp:lastPrinted>
  <dcterms:created xsi:type="dcterms:W3CDTF">2025-07-29T07:15:00Z</dcterms:created>
  <dcterms:modified xsi:type="dcterms:W3CDTF">2025-07-29T07:15:00Z</dcterms:modified>
</cp:coreProperties>
</file>